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B8F" w:rsidRDefault="00390B8F" w:rsidP="00390B8F">
      <w:pPr>
        <w:rPr>
          <w:rFonts w:ascii="Times New Roman" w:hAnsi="Times New Roman" w:cs="Times New Roman"/>
          <w:sz w:val="28"/>
          <w:szCs w:val="28"/>
        </w:rPr>
      </w:pPr>
    </w:p>
    <w:p w:rsidR="00BF692A" w:rsidRDefault="00BF692A" w:rsidP="00390B8F">
      <w:pPr>
        <w:rPr>
          <w:rFonts w:ascii="Times New Roman" w:hAnsi="Times New Roman" w:cs="Times New Roman"/>
          <w:sz w:val="28"/>
          <w:szCs w:val="28"/>
        </w:rPr>
      </w:pPr>
    </w:p>
    <w:p w:rsidR="00BF692A" w:rsidRDefault="00BF692A" w:rsidP="00390B8F">
      <w:pPr>
        <w:rPr>
          <w:rFonts w:ascii="Times New Roman" w:hAnsi="Times New Roman" w:cs="Times New Roman"/>
          <w:sz w:val="28"/>
          <w:szCs w:val="28"/>
        </w:rPr>
      </w:pPr>
    </w:p>
    <w:p w:rsidR="00BF692A" w:rsidRDefault="00BF692A" w:rsidP="00390B8F">
      <w:pPr>
        <w:rPr>
          <w:rFonts w:ascii="Times New Roman" w:hAnsi="Times New Roman" w:cs="Times New Roman"/>
          <w:sz w:val="28"/>
          <w:szCs w:val="28"/>
        </w:rPr>
      </w:pPr>
    </w:p>
    <w:p w:rsidR="00BF692A" w:rsidRDefault="00BF692A" w:rsidP="00390B8F">
      <w:pPr>
        <w:rPr>
          <w:rFonts w:ascii="Times New Roman" w:hAnsi="Times New Roman" w:cs="Times New Roman"/>
          <w:sz w:val="28"/>
          <w:szCs w:val="28"/>
        </w:rPr>
      </w:pPr>
    </w:p>
    <w:p w:rsidR="00BF692A" w:rsidRDefault="00BF692A" w:rsidP="00390B8F">
      <w:pPr>
        <w:rPr>
          <w:rFonts w:ascii="Times New Roman" w:hAnsi="Times New Roman" w:cs="Times New Roman"/>
          <w:sz w:val="28"/>
          <w:szCs w:val="28"/>
        </w:rPr>
      </w:pPr>
    </w:p>
    <w:p w:rsidR="00BF692A" w:rsidRDefault="00BF692A" w:rsidP="00390B8F">
      <w:pPr>
        <w:rPr>
          <w:rFonts w:ascii="Times New Roman" w:hAnsi="Times New Roman" w:cs="Times New Roman"/>
          <w:sz w:val="28"/>
          <w:szCs w:val="28"/>
        </w:rPr>
      </w:pPr>
    </w:p>
    <w:p w:rsidR="00BF692A" w:rsidRDefault="00BF692A" w:rsidP="00390B8F">
      <w:pPr>
        <w:rPr>
          <w:rFonts w:ascii="Times New Roman" w:hAnsi="Times New Roman" w:cs="Times New Roman"/>
          <w:sz w:val="28"/>
          <w:szCs w:val="28"/>
        </w:rPr>
      </w:pPr>
    </w:p>
    <w:p w:rsidR="00BF692A" w:rsidRDefault="00BF692A" w:rsidP="00390B8F">
      <w:pPr>
        <w:rPr>
          <w:rFonts w:ascii="Times New Roman" w:hAnsi="Times New Roman" w:cs="Times New Roman"/>
          <w:sz w:val="28"/>
          <w:szCs w:val="28"/>
        </w:rPr>
      </w:pPr>
    </w:p>
    <w:p w:rsidR="00BF692A" w:rsidRDefault="00BF692A" w:rsidP="00390B8F">
      <w:pPr>
        <w:rPr>
          <w:rFonts w:ascii="Times New Roman" w:hAnsi="Times New Roman" w:cs="Times New Roman"/>
          <w:sz w:val="28"/>
          <w:szCs w:val="28"/>
        </w:rPr>
      </w:pPr>
    </w:p>
    <w:p w:rsidR="00BF692A" w:rsidRDefault="00BF692A" w:rsidP="00390B8F">
      <w:pPr>
        <w:rPr>
          <w:rFonts w:ascii="Times New Roman" w:hAnsi="Times New Roman" w:cs="Times New Roman"/>
          <w:sz w:val="28"/>
          <w:szCs w:val="28"/>
        </w:rPr>
      </w:pPr>
      <w:r w:rsidRPr="00BF692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47708</wp:posOffset>
            </wp:positionH>
            <wp:positionV relativeFrom="page">
              <wp:posOffset>39757</wp:posOffset>
            </wp:positionV>
            <wp:extent cx="7728668" cy="10646796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6680" cy="106441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692A" w:rsidRDefault="00BF692A" w:rsidP="00390B8F">
      <w:pPr>
        <w:rPr>
          <w:rFonts w:ascii="Times New Roman" w:hAnsi="Times New Roman" w:cs="Times New Roman"/>
          <w:sz w:val="28"/>
          <w:szCs w:val="28"/>
        </w:rPr>
      </w:pPr>
    </w:p>
    <w:p w:rsidR="00BF692A" w:rsidRDefault="00BF692A" w:rsidP="00390B8F">
      <w:pPr>
        <w:rPr>
          <w:rFonts w:ascii="Times New Roman" w:hAnsi="Times New Roman" w:cs="Times New Roman"/>
          <w:sz w:val="28"/>
          <w:szCs w:val="28"/>
        </w:rPr>
      </w:pPr>
    </w:p>
    <w:p w:rsidR="00BF692A" w:rsidRDefault="00BF692A" w:rsidP="00390B8F">
      <w:pPr>
        <w:rPr>
          <w:rFonts w:ascii="Times New Roman" w:hAnsi="Times New Roman" w:cs="Times New Roman"/>
          <w:sz w:val="28"/>
          <w:szCs w:val="28"/>
        </w:rPr>
      </w:pPr>
    </w:p>
    <w:p w:rsidR="00BF692A" w:rsidRDefault="00BF692A" w:rsidP="00390B8F">
      <w:pPr>
        <w:rPr>
          <w:rFonts w:ascii="Times New Roman" w:hAnsi="Times New Roman" w:cs="Times New Roman"/>
          <w:sz w:val="28"/>
          <w:szCs w:val="28"/>
        </w:rPr>
      </w:pPr>
    </w:p>
    <w:p w:rsidR="00BF692A" w:rsidRDefault="00BF692A" w:rsidP="00390B8F">
      <w:pPr>
        <w:rPr>
          <w:rFonts w:ascii="Times New Roman" w:hAnsi="Times New Roman" w:cs="Times New Roman"/>
          <w:sz w:val="28"/>
          <w:szCs w:val="28"/>
        </w:rPr>
      </w:pPr>
    </w:p>
    <w:p w:rsidR="00BF692A" w:rsidRDefault="00BF692A" w:rsidP="00390B8F">
      <w:pPr>
        <w:rPr>
          <w:rFonts w:ascii="Times New Roman" w:hAnsi="Times New Roman" w:cs="Times New Roman"/>
          <w:sz w:val="28"/>
          <w:szCs w:val="28"/>
        </w:rPr>
      </w:pPr>
    </w:p>
    <w:p w:rsidR="00BF692A" w:rsidRDefault="00BF692A" w:rsidP="00390B8F">
      <w:pPr>
        <w:rPr>
          <w:rFonts w:ascii="Times New Roman" w:hAnsi="Times New Roman" w:cs="Times New Roman"/>
          <w:sz w:val="28"/>
          <w:szCs w:val="28"/>
        </w:rPr>
      </w:pPr>
    </w:p>
    <w:p w:rsidR="00BF692A" w:rsidRDefault="00BF692A" w:rsidP="00390B8F">
      <w:pPr>
        <w:rPr>
          <w:rFonts w:ascii="Times New Roman" w:hAnsi="Times New Roman" w:cs="Times New Roman"/>
          <w:sz w:val="28"/>
          <w:szCs w:val="28"/>
        </w:rPr>
      </w:pPr>
    </w:p>
    <w:p w:rsidR="00BF692A" w:rsidRDefault="00BF692A" w:rsidP="00390B8F">
      <w:pPr>
        <w:rPr>
          <w:rFonts w:ascii="Times New Roman" w:hAnsi="Times New Roman" w:cs="Times New Roman"/>
          <w:sz w:val="28"/>
          <w:szCs w:val="28"/>
        </w:rPr>
      </w:pPr>
    </w:p>
    <w:p w:rsidR="00BF692A" w:rsidRDefault="00BF692A" w:rsidP="00390B8F">
      <w:pPr>
        <w:rPr>
          <w:rFonts w:ascii="Times New Roman" w:hAnsi="Times New Roman" w:cs="Times New Roman"/>
          <w:sz w:val="28"/>
          <w:szCs w:val="28"/>
        </w:rPr>
      </w:pPr>
    </w:p>
    <w:p w:rsidR="00BF692A" w:rsidRDefault="00BF692A" w:rsidP="00390B8F">
      <w:pPr>
        <w:rPr>
          <w:rFonts w:ascii="Times New Roman" w:hAnsi="Times New Roman" w:cs="Times New Roman"/>
          <w:sz w:val="28"/>
          <w:szCs w:val="28"/>
        </w:rPr>
      </w:pPr>
    </w:p>
    <w:p w:rsidR="00BF692A" w:rsidRPr="00DD4CFD" w:rsidRDefault="00BF692A" w:rsidP="00390B8F">
      <w:pPr>
        <w:rPr>
          <w:rFonts w:ascii="Times New Roman" w:hAnsi="Times New Roman" w:cs="Times New Roman"/>
          <w:sz w:val="28"/>
          <w:szCs w:val="28"/>
        </w:rPr>
      </w:pPr>
    </w:p>
    <w:p w:rsidR="00BF692A" w:rsidRDefault="00BF692A" w:rsidP="00390B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692A" w:rsidRDefault="00BF692A" w:rsidP="00390B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692A" w:rsidRDefault="00BF692A" w:rsidP="00390B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692A" w:rsidRDefault="00BF692A" w:rsidP="00390B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692A" w:rsidRDefault="00BF692A" w:rsidP="00390B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0B8F" w:rsidRPr="007D4B31" w:rsidRDefault="00390B8F" w:rsidP="00390B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1.ПОЯСНИТЕЛЬНАЯ ЗАПИСКА</w:t>
      </w:r>
    </w:p>
    <w:p w:rsidR="00390B8F" w:rsidRPr="007D4B31" w:rsidRDefault="00390B8F" w:rsidP="00390B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экологической культуры - актуальнейшая задача сложившейся социально-культурной си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туации начала XXI века.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разностороннего глубочайшего экологического кризиса усиливается значение экологич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еского образования в 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 как ответственного этапа в становлении и разви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тии личности ребенка. Закон «Об экологическом образовании», принятый во многих регионах России, ставит своей задачей соз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дание системы непрерывного всеобъемлющего экологического образования и является основанием для поиска и разработки эффективных средств экологического образования населения. Анализ теоретической и методической экологической литерату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ры, а также состояния практики эколог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ического образования в 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школах свидетельствует о необходимости совер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шенствования всей системы воспитательной работы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школьниками, одной из приоритетной целей которой должно стать становление экологически грамотной личности, способной гармонично взаимодействовать с окружающим 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 и осоз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нающей свое место в природе. 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«Экология» дословно переводится как «наука о доме», то есть о том, что окружает человека в биосфере. Изучение окружающего мира и его составляющих – растений и животных – помогает ребёнку по–новому взглянуть на природу. Знание закономерностей её развития поможет бережнее относиться к окружающему миру.</w:t>
      </w:r>
    </w:p>
    <w:p w:rsidR="00782A57" w:rsidRDefault="00390B8F" w:rsidP="00782A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душой чувствует природу, тянется к взаимодействию с ней, всё воспринимает с любовью. Испытывает восторг, наблюдая за тем или иным явлением или животным. Непосредственно в соприкосновении с природой у ребёнка развиваются наблюдательность и любознательность, формируется эстетическое восприятие окружающего мира.</w:t>
      </w:r>
    </w:p>
    <w:p w:rsidR="00782A57" w:rsidRPr="00782A57" w:rsidRDefault="00782A57" w:rsidP="00782A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A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общеобразовательная общеразвивающая программа «Земля наш дом» разработана в соответствии с нормативно-правовыми документами:</w:t>
      </w:r>
    </w:p>
    <w:p w:rsidR="00782A57" w:rsidRPr="00782A57" w:rsidRDefault="00782A57" w:rsidP="00782A57">
      <w:pPr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29.12.2012 года № 273-ФЗ «Об образовании в Российской Федерации». </w:t>
      </w:r>
    </w:p>
    <w:p w:rsidR="00782A57" w:rsidRPr="00782A57" w:rsidRDefault="00782A57" w:rsidP="00782A57">
      <w:pPr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просвещения Российской Федерации от 09.11.2018 г. № 196 «Об утверждении порядка организации и </w:t>
      </w:r>
      <w:r w:rsidRPr="00782A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осуществления образовательной деятельности по дополнительным общеобразовательным программам».</w:t>
      </w:r>
    </w:p>
    <w:p w:rsidR="00782A57" w:rsidRPr="00782A57" w:rsidRDefault="00782A57" w:rsidP="00782A57">
      <w:pPr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A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(Постановление Главного государственного санитарного врача Российской Федерации от 4 июля 2014 г. № 41).</w:t>
      </w:r>
    </w:p>
    <w:p w:rsidR="00782A57" w:rsidRPr="00782A57" w:rsidRDefault="00782A57" w:rsidP="00782A57">
      <w:pPr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A5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Министерства образования и науки Российской Федерации от 18.11.2015 г. № 09-3242 «Методические рекомендации по проектированию дополнительных общеразвивающих программ».</w:t>
      </w:r>
    </w:p>
    <w:p w:rsidR="00782A57" w:rsidRPr="00782A57" w:rsidRDefault="00782A57" w:rsidP="00782A57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A57">
        <w:rPr>
          <w:rFonts w:ascii="Times New Roman" w:hAnsi="Times New Roman" w:cs="Times New Roman"/>
          <w:b/>
          <w:sz w:val="28"/>
          <w:szCs w:val="28"/>
        </w:rPr>
        <w:t>Актуальностьпрограммы</w:t>
      </w:r>
    </w:p>
    <w:p w:rsidR="00782A57" w:rsidRPr="00782A57" w:rsidRDefault="00782A57" w:rsidP="00782A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782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национального проекта «Образование» стало возможным оснащение школ современным оборудованием центра «Точка роста». Внедрение этого оборудования поз</w:t>
      </w:r>
      <w:r w:rsidRPr="00782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воляет качественно изменить процесс обучения по дополнительной образовательной программе. </w:t>
      </w:r>
    </w:p>
    <w:p w:rsidR="00782A57" w:rsidRPr="00782A57" w:rsidRDefault="00782A57" w:rsidP="00782A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782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Основные понятия и термины:</w:t>
      </w:r>
    </w:p>
    <w:p w:rsidR="00F51E34" w:rsidRDefault="00782A57" w:rsidP="00782A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2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782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Точка роста</w:t>
      </w:r>
      <w:r w:rsidRPr="00782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»— комплект учебного оборудования, матери</w:t>
      </w:r>
      <w:r w:rsidRPr="00782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альная база для создания инновационной образовательной среды, в которой фор</w:t>
      </w:r>
      <w:r w:rsidRPr="00782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мируется и развивается изобретательское, креативное и критическое мышление обуч</w:t>
      </w:r>
      <w:r w:rsidR="00F51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ающихся. </w:t>
      </w:r>
    </w:p>
    <w:p w:rsidR="00782A57" w:rsidRPr="00782A57" w:rsidRDefault="0097652F" w:rsidP="00F51E3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9765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Адресат программы</w:t>
      </w:r>
      <w:r w:rsidRPr="0097652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учащиеся 8 – 13 лет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652F" w:rsidRPr="007D4B31" w:rsidRDefault="0097652F" w:rsidP="009765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5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Срок реализации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рограмма рассчитана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4 года – по 34 часа в год, 136 часов.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 проводятся 1 раз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неделю по 40 минут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0B8F" w:rsidRPr="0097652F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7652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Цель и задачи курса «Земля – наш дом»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развитие экологически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сообразно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го поведения у 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школьников.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ставит перед собой следующие </w:t>
      </w:r>
      <w:r w:rsidRPr="007D4B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Формировать знания о закономерностях и взаимосвязях природных явлений, единстве неживой и живой природы, о взаимодействии и взаимозависимости природы, общества и человека.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Формировать осознанные представления о нормах и правилах поведения в природе и привычек их соблюдения в своей жизнедеятельности.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Воспитывать ответственное отношение к здоровью, при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роде, жизни.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Развивать альтернативное мышление в выборе способов решения экологических проблем, восприятия прекрасного и без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 образного, чувств удовлетворения и негодования от поведения и поступков людей по отношению к здоровью и миру природы.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Развивать потребности в необходимости и возможности решения экологиче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ских проблем, доступных 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нику, ведения здорового образа жизни, стремления к активной практической деятельности по охране окружающей среды.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Основные принципы содержания программы:</w:t>
      </w:r>
    </w:p>
    <w:p w:rsidR="00390B8F" w:rsidRPr="007D4B31" w:rsidRDefault="00390B8F" w:rsidP="00390B8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единства сознания и деятельности;</w:t>
      </w:r>
    </w:p>
    <w:p w:rsidR="00390B8F" w:rsidRPr="007D4B31" w:rsidRDefault="00390B8F" w:rsidP="00390B8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наглядности;</w:t>
      </w:r>
    </w:p>
    <w:p w:rsidR="00390B8F" w:rsidRPr="007D4B31" w:rsidRDefault="00390B8F" w:rsidP="00390B8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личностной ориентации;</w:t>
      </w:r>
    </w:p>
    <w:p w:rsidR="00390B8F" w:rsidRPr="007D4B31" w:rsidRDefault="00390B8F" w:rsidP="00390B8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системности и целостности;</w:t>
      </w:r>
    </w:p>
    <w:p w:rsidR="00390B8F" w:rsidRPr="007D4B31" w:rsidRDefault="00390B8F" w:rsidP="00390B8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экологического гуманизма;</w:t>
      </w:r>
    </w:p>
    <w:p w:rsidR="00390B8F" w:rsidRPr="007D4B31" w:rsidRDefault="00390B8F" w:rsidP="00390B8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краеведческий;</w:t>
      </w:r>
    </w:p>
    <w:p w:rsidR="00390B8F" w:rsidRPr="007D4B31" w:rsidRDefault="00390B8F" w:rsidP="00390B8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практической направленности.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 включает и раскрывает основные </w:t>
      </w: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содержатель</w:t>
      </w: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ные линии:</w:t>
      </w:r>
    </w:p>
    <w:p w:rsidR="00390B8F" w:rsidRPr="007D4B31" w:rsidRDefault="00390B8F" w:rsidP="00390B8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 - единая экосистема.</w:t>
      </w:r>
    </w:p>
    <w:p w:rsidR="00390B8F" w:rsidRPr="007D4B31" w:rsidRDefault="00390B8F" w:rsidP="00390B8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– существо, биосоциальное часть экологической системы.</w:t>
      </w:r>
    </w:p>
    <w:p w:rsidR="00390B8F" w:rsidRPr="007D4B31" w:rsidRDefault="00390B8F" w:rsidP="00390B8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Уникальная ценность природных существ вне зависимости от формы проявления.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Спецификой курса является подход к выбору педагогиче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ских средств реализации содержания программы, учитывающий действенную, эмоционально-поведенч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ескую природу обучающихся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личную активность каждого ребенка, где он высту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пает в роли субъекта экологической деятельности и поведения. Педагог создает на занятиях эмоционально-положительную твор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ческую атмосферу, организует диалогическое общение с детьми о взаимодействии с природой.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таким подходом содержание программы реализуется через создание на занятиях проблемных ситуаций, ситуации эмпатии во взаимоотношениях с природой, ситуации оценки и прогнозирования последствий поведения человека, си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туации свободного выбора поступка по отношению к природе.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«Земля – наш дом», имеет эколого-биологическую направленность, является учебно-образовательной с практической ориентацией.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Теоретические основы программы - исследования возраст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психологии, экологической педагогики и психологии (С. Д. Дерябо, В. А. Ясвин), идеи экологической этики (В. Е. Борейко) и концепция личностно ориентированного образования (В. В. Сериков).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программу включены: темы занятий, содержание работы, формы итогового контроля, опыты и практические работы, экологические проекты, изготовление поделок из природных материалов, экскурсии и прогулки в природу, разработка и создание экознаков, знакомство с определителями, гербаризация, составление памяток, защита проектов и пр.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программы реализуется через создание на занятиях проблемных ситуаций, ситуации оценки и прогнозирования последствий поведения человека, ситуации свободного выбора поступка по отношению к природе.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направленность курса осуществляется через исследовательские задания, игровые задания, практикумы и опытническую работу.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способствует формированию ценностных ориентиров учащихся, развитию ценностно-смысловой сферы личности на основе общечеловеческих принципов нравственности и гуманизма, развитию широких познавательных интересов и творчества.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0B8F" w:rsidRPr="007D4B31" w:rsidRDefault="0097652F" w:rsidP="00390B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390B8F"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.Основные методы и технологии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проведения занятий:</w:t>
      </w:r>
      <w:r w:rsidRPr="007D4B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беседа, игра, практическая работа, эксперимент, наблюдение, экспресс-исследование, коллективные и индивидуальные исследования, самостоятельная работа, защита исследовательских работ, мини-конференция, консультация.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контроля:</w:t>
      </w:r>
      <w:r w:rsidRPr="007D4B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консультация,</w:t>
      </w:r>
      <w:r w:rsidRPr="007D4B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доклад, защита исследовательских работ,</w:t>
      </w:r>
      <w:r w:rsidRPr="007D4B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выступление, выставка, презентация, мини-конференция, научно-исследовательская конференция, участие в конкурсах исследовательских работ.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Технологии, методики:</w:t>
      </w:r>
    </w:p>
    <w:p w:rsidR="00390B8F" w:rsidRPr="007D4B31" w:rsidRDefault="00390B8F" w:rsidP="00390B8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уровневая дифференциация;</w:t>
      </w:r>
    </w:p>
    <w:p w:rsidR="00390B8F" w:rsidRPr="007D4B31" w:rsidRDefault="00390B8F" w:rsidP="00390B8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проблемное обучение;</w:t>
      </w:r>
    </w:p>
    <w:p w:rsidR="00390B8F" w:rsidRPr="007D4B31" w:rsidRDefault="00390B8F" w:rsidP="00390B8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моделирующая деятельность;</w:t>
      </w:r>
    </w:p>
    <w:p w:rsidR="00390B8F" w:rsidRPr="007D4B31" w:rsidRDefault="00390B8F" w:rsidP="00390B8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поисковая деятельность;</w:t>
      </w:r>
    </w:p>
    <w:p w:rsidR="00390B8F" w:rsidRPr="007D4B31" w:rsidRDefault="00390B8F" w:rsidP="00390B8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информационно-коммуникационные технологии;</w:t>
      </w:r>
    </w:p>
    <w:p w:rsidR="00390B8F" w:rsidRPr="007D4B31" w:rsidRDefault="00390B8F" w:rsidP="00390B8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 технологии.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0B8F" w:rsidRPr="007D4B31" w:rsidRDefault="0097652F" w:rsidP="00390B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390B8F"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.Планируемые результаты освоения обучающимися программы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Учащиеся должны знать: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наиболее типичных представителей животного мира России, Ярославской области;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какую пользу приносят представители животного мира;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некоторые пословицы, поговорки, загадки о животных;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планета Земля - наш большой дом;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Солнце - источник жизни на Земле;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неживое и живое в природе;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основные группы растительных и животных организмов и их приспособленность к условиям существования (примеры);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влияние деятельности человека на условия жизни живых организмов (примеры);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самоценность любого организма;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значение тепла, света, воздуха, почвы для живых существ, связи между ними (примеры);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значение растений и животных в жизни человека, условия их выращивания и правила ухода;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многообразие растений, животных, грибов, экологические связи между ними;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основные виды растений и животных различных экосистем (леса, луга и т. д.);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организмы, приносящие ущерб хозяйству человека, и не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которые меры борьбы с ними;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человек существо природное и социальное; разносторон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связи человека с окружающей природной средой;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условия, влияющие на сохранение здоровья и жизни чело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века и природы;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различия съедобных и несъедобных грибов;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позитивное и негативное влияние деятельности человека в природе;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способы сохранения окружающей природы;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такое наблюдение и опыт;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экология - наука об общем доме;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экологически сообразные правила поведения в природе.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Учащиеся должны уметь: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узнавать животных и птиц в природе, на картинках, по описанию;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-ухаживать за домашними животными и птицами;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правила экологически сообразного поведения в природе;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применять теоретические знания при общении с живыми организмами и в практической деятельности по сохранению природного окружения и своего здоровья;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ухаживать за культурными растениями и домашними жи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вотными (посильное участие);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составлять экологические модели, трофические цепи;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доказывать, уникальность и красоту каждого природного объекта;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заботиться о здоровом образе жизни;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заботиться об оздоровлении окружающей природной сре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ды, об улучшении качества жизни;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предвидеть последствия деятельности людей в природе (конкретные примеры);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улучшать состояние окружающей среды (жилище, двор, улицу, ближайшее природное окружение);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экологически сообразные поступки в окру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жающей природе;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наблюдать предметы и явления природы по предложенно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 плану или схеме;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оформлять результаты наблюдений в виде простейших схем, знаков, рисунков, описаний, выводов;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ставить простейшие опыты с объектами живой и неживой природы;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результаты: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интерес к познанию мира природы;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потребность к осуществлению экологически сообразных поступков;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осознание места и роли человека в биосфере;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преобладание мотивации гармоничного взаимодействия с природой с точки зрения экологической допустимости.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 результаты: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начальными формами исследовательской деятельности;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опыт ролевого взаимодействия и реализации гражданской, патриотической позиции;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опыт социальной и межкультурной коммуникации;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коммуникативных навыков.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результаты: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принятие обучающимися правил здорового образа жизни;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морально-этического сознания;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получение обучающимся опыта переживания и позитивного отношения к базовым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ценностям общества, ценностного отношения к социальной реальности в целом.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0B8F" w:rsidRPr="007D4B31" w:rsidRDefault="00390B8F" w:rsidP="00390B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Результативность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Результативность и целесообраз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 работы по программе «Земля – наш дом» выявляется с по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мощью комплекса диагностических методик: в конце каждого года обучения проводятся тестирование и анкетирование уча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щихся; в течение учебно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года осуществляется пролонгированное наблюдение и анализ творческих работ детей. Формами подведения итогов и резуль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татов реализации программы выступают ежегодные Недели экологии, традиционные экологические праздники: ярмарка «Золотая осень», «День птиц», «День Земли» и др.</w:t>
      </w:r>
    </w:p>
    <w:p w:rsidR="00390B8F" w:rsidRPr="007D4B31" w:rsidRDefault="0097652F" w:rsidP="00390B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</w:t>
      </w:r>
      <w:r w:rsidR="00390B8F"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 и кадровое обеспечение программы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осуществлени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образовательного процесса по п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рограмме «Земля – наш дом» необходимы следующие принадлежности:</w:t>
      </w:r>
    </w:p>
    <w:p w:rsidR="00390B8F" w:rsidRPr="007D4B31" w:rsidRDefault="00390B8F" w:rsidP="00390B8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 рабочих инструментов для практических занятий;</w:t>
      </w:r>
    </w:p>
    <w:p w:rsidR="00390B8F" w:rsidRPr="007D4B31" w:rsidRDefault="00390B8F" w:rsidP="00390B8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микроскоп, лупа;</w:t>
      </w:r>
    </w:p>
    <w:p w:rsidR="00390B8F" w:rsidRPr="007D4B31" w:rsidRDefault="00390B8F" w:rsidP="00390B8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компьютер, принтер, сканер, мультмедиапроектор;</w:t>
      </w:r>
    </w:p>
    <w:p w:rsidR="00390B8F" w:rsidRPr="007D4B31" w:rsidRDefault="00390B8F" w:rsidP="00390B8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 ЦОР по окружающему миру.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по п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рограмме ведёт учитель начальных классов или учитель биологии, либо любой другой специалист в области естествознания, обладающий достаточным опытом работы с детьми, либо с педагогическим образованием.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0B8F" w:rsidRPr="007D4B31" w:rsidRDefault="00390B8F" w:rsidP="00390B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Содержание курса </w:t>
      </w:r>
      <w:r w:rsidR="009765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Земля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наш дом</w:t>
      </w:r>
      <w:r w:rsidR="009765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0B8F" w:rsidRPr="007D4B31" w:rsidRDefault="00390B8F" w:rsidP="00390B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1-ый год обучения</w:t>
      </w:r>
    </w:p>
    <w:p w:rsidR="00390B8F" w:rsidRPr="007D4B31" w:rsidRDefault="00390B8F" w:rsidP="00390B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0B8F" w:rsidRPr="007D4B31" w:rsidRDefault="00390B8F" w:rsidP="00390B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«ЗНАКОМЫЕ НЕЗНАКОМЦЫ» -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34</w:t>
      </w: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часа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«ВВЕДЕНИЕ». (1 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1. Вводное занятие: Что такое Экология? Игра «Поле чудес»(1 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программой работы кружка, правилами поведения при проведении практических работ. Практическая работа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Путешествие в мир животных: и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 «Поле чудес»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1. «ДИКИЕ ЖИВОТНЫЕ» (19 часов)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2. Заяц - «Длинное ухо» (1 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Разгадывание загадок, рассказ учителя (матер. из энциклопедии), чтение рассказа В.Зотова «Заяц – беляк», беседа по содержанию рассказа. Практическая работа «знакомство с народными приметами и пословицами».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3. Лисица. «Лиса Патрикеевна» (1час)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особенностями поведения лисы и использование образа лисицы в народном творчестве разгадывание загадок, чтение рассказа В. Зотова «Лиса», работа по содержанию рассказа.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4.Серый хищник – волк (1час)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Разгадывание ребусов, материал из энциклопедии о волке чтение рассказа В.Зотова «Волк», работа по содержанию рассказа, разбор фразеологизмов, Практическая работа в группах - «Раскрась»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5. Хозяин леса – медведь (1час)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Разгадывание загадок, рассказ учителя (материал из энциклопедии), чтение рассказа В.Зотова «Медведь», беседа по содержанию рассказа, знакомство с народными приметами и пословицами. Составление портрета «Бурый медведь».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6. Любознательный зверёк – белка (1час)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особенностями поведения белки, разгадывание загадок, рассказ В.Зотова «Белка», Работа в группах – «Собери мозаику»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7. Куница - охотник на белок (1час)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куницей, рассказ В.Бианки «Куница за белкой», отгадывание кроссворда .Творческая работа «Придумай загадку»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8. Лесной красавец – лось (1час)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Загадки, рассказ учителя (материал из энциклопедии) чтение рассказа В. Зотова «Лось» работа по содержанию рассказа, работа в группах - Панно «Лесной красавец»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9.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Сердитый недотрога - ёж (1час)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Разгадывание загадок, материал из энциклопедии, рассказ В.Зотова «Ёж» Игра: «В гости к ёжику с подарком». Творческая работа «Вылепи ёжика»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10. Подземный житель – крот (1час)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Разгадывание загадок, материал из энциклопедии, рассказ В.Зотова «Земляные холмики» Игра: «Поле чудес»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11. Всеядное животное — бар</w:t>
      </w: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сук (1час)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Разгадывание кроссвордов, загадок, картинок с изображением животных. Рассказ учителя о барсуке. Чтение рассказа В. Зотова « Барсук», беседа по рассказу. Работа в группах «Собери мозаику»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12. Бобр-строитель (1час)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Картинки с изображением бобра, разгадывание загадок, рассказ учителя о бобрах Чтение рассказа В. Зотова «Бобр», работа над скороговорками и народными приметами.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13. Запасливый бурундук (1час)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бурундуком, разгадывание кроссворда, рассказ учителя о бурундуке. Чтение рассказа В. Зотова «Бурундук». Работа над словесным описанием , беседа.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14. Кабан - дикий родственник домашней свиньи (1час)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диким кабаном, разгадывание загадок, чтение рассказа В.Зотова «Кабан»,Конкурс «Кто?, Где ?, Когда?.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15. Мышка-норушка (1час)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мышью, сообщения учащихся, разгадывание кроссворда, загадок. Чтение рассказа В. Зотова «Мышь»или «Полёвка»,разучивание стихотворения «Вышли мышки как-то раз», сценка «Теремок».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16. Рысь - родственник кошки (1час)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дикой кошкой – рысью, разгадывание загадок, «Где живут рыси?» работа с картой России. Сравнение домашней кошки с рысью, чтение рассказа В. Зотова «Рысь»,рисование домашней кошки или рыси.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17. Соболь - «дорогой» зверёк (1час)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Разгадывание кроссворда, знакомство с соболем, работа с картой России, чтение рассказа В. Зотова «Соболь», игра «Эти забавные животные».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18. Тигр - самая большая кош</w:t>
      </w: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ка на Земле (1час)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самой большой кошкой – тигром. Разгадывание ребусов, загадок. Фонограмма звуков джунглей и рёва тигра. Чтение рассказа В.Зотова «Тигр». Составление портрета.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19. Косуля - самый маленький европейский олень (1час)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 учителя о косуле, разгадывание кроссворда, загадок. Чтение рассказа В.Бианки «Снежный взрыв и спасённая косуля». Игра «Мордочка, хвост и четыре ноги».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20. Обобщающий урок о диких животных (1час)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Беседа. Игра «Угадай по описанию», разгадывание кроссворда, ребусов. Игра «Чьё это меню?» Викторина «Эти забавные животные», чтение стихов о животных.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2. 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«ПЕРНАТЫЕ ЖИТЕЛИ»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21. Воробей </w:t>
      </w:r>
      <w:r w:rsidRPr="007D4B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 </w:t>
      </w: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самая распро</w:t>
      </w: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странённая птица на Земле (1час)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маленькой птичкой нашей страны – воробьём. Загадки, пословицы, на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родные приметы. Чтение и анализ стихотворения «Где обедал воробей?»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22. Ворона - «интеллектуаль</w:t>
      </w: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ная» птица (1час)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Картинки с изображением вороны, загадки, народные приме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ты. Чтение и анализ рассказа В.Зотова «Ворона». Составление портрета.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23. Ворон - красивая, умная птица (1час)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Картинки с изображением ворона, ребус, книги о вороне. Чтение и анализ рассказа В. Зотова «Ворон» .Работа в группах «Рисование ворона»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24. Сорока - белобока - «лесная сплетница» (1час)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Слайды с изображением сороки, загадки, пословицы, пого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ворки. Чтение и анализ рассказа В.Зотова «Сорока» Чтение стихотворения «Сорока - Трещётка»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25. «Лесной доктор» - дятел (1час)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Вводная беседа: Кто же это «Лесной доктор»?, загадки, работа над скороговорками пословицами, поговорками ,народными приметами. Чтение и анализ рассказа В. Зотова «Дятел».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26. Соловей - «великий маэст</w:t>
      </w: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ро» (1час)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соловьём, сообщения учеников, за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гадки, народные приметы. Беседа «Жизнь на птичьих правах». Чтение и анализ рассказа В. Зотова «Соловей».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27. Галка - городская птица (1час)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 галке, сообщения учеников, разгадывание кросс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ворда и загадок, народные приметы. Чтение и анализ рассказа В. Зотова «Галка». Работа в группах «Собираем мозаику».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28. Загадочная птица - кукуш</w:t>
      </w: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ка (1час)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Слайды с изображением кукушки, сообщения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чеников, разгадывание загадок. 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и анализ рассказа В. Зотова «Куку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шка» или В. Бианки «Кукушонок». 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народными приметами и поговорками. Беседа «Гнёзда и птенцы».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29. «Пернатая кошка» - сова (1час)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«Пернатой кошкой»- совой, сообщения учеников. Разгадывание загадок. Чтение и анализ рассказа В. Зотова «Сова». Работа над народными приметами. Игра «Кто и что ест?»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30. Любимая птица – снегирь (1час)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 маленькой и красивой птице – снегире. Разгадывание загадок. Чтение и анализ рассказа В. Зотова «Снегирь» .Работа над пословицами и народными приметами. Рисование ярких птиц.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31. «Сестрицы-синицы» - са</w:t>
      </w: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мые полезные птички Рос</w:t>
      </w: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сии (1час)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 красивой птице – синичке. Разгадывание загадок. Чтение и анализ рассказа В. Зотова «Синица». Работа над пословицами и народными приметами. Чтение стихотворения «Дружные сестрички – жёлтые синички». Рисование птиц с яркими клювами.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32. Наш добрый сосед - скво</w:t>
      </w: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рец. (1час)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первой весенней птицей – скворцом. Сообщения учеников, разгадывание загадок. Чтение и анализ рассказа Н. Сладкова «знахари» .Чтение стихотворения «Скворец».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33. «Золотая птица» — иволга. (1час)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учителя, сообщения учеников, разгадывание кроссворда и загадок. Чтение и анализ рассказа В. Зотова «Иволга». Работа над народными приметами. Игра «птичьи расцветки».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34. Обобщающее занятие о птицах. КВН - крылатая компания. (1час)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 – беседа «О чём поют птицы. Разгадывание загадок и ребусов. Игра – соревнование «Знатоки птиц». Конкурс «Назови всех птиц на картинке». Пропеть отрывок из песни о птицах. Конкурс «Кто так поёт?». Конкурс «Почему их так зовут? Конкурс «Знатоки сказок».</w:t>
      </w:r>
    </w:p>
    <w:p w:rsidR="00390B8F" w:rsidRDefault="00390B8F" w:rsidP="00390B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0B8F" w:rsidRPr="007D4B31" w:rsidRDefault="00390B8F" w:rsidP="00390B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0B8F" w:rsidRPr="007D4B31" w:rsidRDefault="00390B8F" w:rsidP="00390B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2-ой год обучения</w:t>
      </w:r>
    </w:p>
    <w:p w:rsidR="00390B8F" w:rsidRPr="007D4B31" w:rsidRDefault="00390B8F" w:rsidP="00390B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0B8F" w:rsidRPr="007D4B31" w:rsidRDefault="00390B8F" w:rsidP="00390B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«ЭКОЛОГИЯ МОЕГО ДОМА» (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 часа)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«ВВЕДЕНИЕ» (1 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1. Что такое экология? (1час)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детей с целями и задача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кружка, правилами поведения при проведении практических работ. Выясняем, что такое экология. Эко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логия - наука, изучающая собствен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дом человека, дом растений и животных в природе, жизнь нашего общего дома - планеты Земля. Про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стейшая классификация экологиче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ских связей: связи между неживой и живой природой; связи внутри жи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вой природы на примере дубового леса (между растениями и животны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ми, между различными животными); связи между природой и человеком. Разъяснение значения экологии на основе анализа примеров.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1. «МОЙ ДОМ ЗА ОКНОМ» (6 часов)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 2. Мой дом (1час)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Внешний вид своего дома, из чего сделан, окраска стен, этажность. Дома в деревне и в городе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3. Дом, где мы живем (1час)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чистоты и порядка на лестничной площадке, в подъезде, во дворе. Перечисление всех видов работ по наведению чистоты и по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рядка в своем доме.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 4. Практическое занятие «Уборка школьного двора» (1час)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 безопасности. Распределе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обязанностей. Отчет о выполне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задания.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5. Практическое занятие «Деревья твоего двора» (1 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Зеленые насаждения перед домом, во дворе школы. Зачем сажать деревья? Как ухаживать? Что мы делали осенью для здоровья деревьев?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6. Птицы нашего двора (1час)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детей с многообразием птиц, выделением их существенных и отличительных признаков. Среда обитания птиц (лес, птичник, водоем) Перелетные птицы. Зимующие птицы. Замечательные птицы: самые маленькие(колибри), самые большие (страус, пингвин, индюк). Значение птиц в жизни человека. Помощь птицам в трудные времена. Какие кормушки можно соорудить для подкормки птиц зимой.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7. Практическое занятие «Изготовление кормушек для птиц» (1 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 безопасности. Распределе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обязанностей. Вывешивание кормушек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3. « Я И МОЁ ОКРУЖЕНИЕ» (9 часов)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 8. Моя семья (1 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Происхождение слова «семья» </w:t>
      </w:r>
      <w:r w:rsidRPr="007D4B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 слова «семя»). 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Маленькое семя, с любовью посаженное в землю, дает крепкий росток. Со временем на нем появляются сначала нежные цветы, затем и добрые плоды. Занятие и обязанности членов семьи по веде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нию общего хозяйства. Роль семьи в жизни человека. Помнить мудрую заповедь: «Почитай отца своего и мать, и будет тебе хорошо, и ты будешь долго жить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9. Соседи-жильцы (1 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Доброжелательные отношения с ни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ми. Все мы — соседи по планете. Кто наши соседи? Дружба народов, взаи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мопомощь, уважение традиций. Обычаи и традиции русского народа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 10. Мой класс (1 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Свет, тепло, уют. Для чего предна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значена мебель, растения? Что необ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ходимо сделать для создания уюта в классной и игровой комнатах? Дежурство по классу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11. Практическое занятие «Создание уюта в классной и игровой ком</w:t>
      </w: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натах» (1 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обязанностей. Отчет каждой группы учащихся о проде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ланной работе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12. Дом моей мечты (1 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чего сделан дом? Что в нем будет? Чего в нем не будет?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13. Рассказы, стихи о семье (1 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стихов, художественной ли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тературы о семье, любви, дружбе, труде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 14. Комнатные растения в квартире, в классе (1 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Познавательное, эстетическое и ги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гиеническое значение, условия со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держания, правила расстановки комнатных растении с учетом приспо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собленности к условиям существо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вания. Знакомство с комнатными растения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класса. Оценить условия жизни и роста растений: освещенность, час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тоту полива. Уход за комнатными растениями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15. Практическое занятие «Уход за комнатными растениями» (1 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Пересадка комнатных растений. Фор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мовка крон и обрезка. Распределение обязанностей по ухо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 за комнатными растениями. Их выполнение. Наблюдение изменений, произошедших после проведенных работ.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 16. Практическое занятие «маленький огород на подоконнике» (1 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семян к посеву. Подго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товка почвы. Посадка луковиц лука, гороха; проращивание почек на сре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занных веточках тополя, сирени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4. «ГИГИЕНА МОЕГО ДОМА» ( 7 часов)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 17. Гигиена класса (1 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Влажная уборка квартиры, ремонт, дезинфекция, проветривание. Гигие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 жилища. Режим проветривания класса. Влаж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ная уборка. Дежурство. Уход за ком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натными растениями (опрыскивание, рыхление почвы, полив, протирание листьев). Уход за домашними живот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ными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18. Практическое занятие «Гигиена класса» (1 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обязанностей, выпол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нение работы, отчет групп о проде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ланной работе. Необходимость в со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блюдении правил гигиены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 19. Бытовые приборы в квартире (1 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бытовыми приборами. Влияние их на температуру и влаж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 воздуха в квартире, на жизне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деятельность человека. Правила об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ращения с газовой и электрической плитой. Составление списка бытовых приборов в квартире, кто ими пользу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ется, правила безопасности при их эксплуатации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20. Экскурсия в школьную кухню (1 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кухней, бытовыми при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борами. Правила безопасности при использовании бытовых приборов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21. Наша одежда и обувь (1 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одеждой и обувью. Их назначение, экологические ги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гиенические требования, условия содержания, уход.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 22. Русская народная одежда (1 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появления одежды. Знаком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 с русской народной одеждой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23.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Практическое занятие «Русская национальная одежда» (1 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Придумывание одежды. Как зашить дырку, пришить пугови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цу, вычистить щеткой верхнюю одежду?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5. «ВОДА – ИСТОЧНИК ЖИЗНИ» (4 часа)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24. Вода в моем доме и в природе (1час)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Откуда поступает вода в дом, на ка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кие нужды расходуется, куда удаля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ется? Вода, которую мы пьем. Вода сырая, кипяченая, загрязненная. Сколько стоит вода, почему ее надо экономить? Как можно экономить воду?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 25. Стихи, рассказы о воде в природе (1 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рассказов, стихов о воде в природе. Чтение рассказов о загрязнении Мирового океана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26. Вода в жизни растений и животных. (1 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вода влияет на жизнь растений? Как вода влияет на жизнь животного мира? Как животные заботятся о чистоте?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27. Теория и практика «Вода и здоровье человека. Личная гигиена.» (1час)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Зачем человеку нужна вода? Как по ступает вода в организм человека, куда расходуется, как выделяется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организма? Водные процедуры, закаливание водой. Сравнение температуры воды. Градусник для измерения температуры воды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6. «СОЛНЦЕ И СВЕТ В НАШЕЙ ЖИЗНИ» (3 часа)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28. Солнце, Луна, звезды – источники света (1 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- естественный дневной источник света и тепла. Свет Луны и звезд в ночное время суток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29. Светолюбивые и теплолюбивые комнатные растения (1 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тепла и света на комнатные растения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 30. Практическое занятие по размеще</w:t>
      </w: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нию комнат</w:t>
      </w: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ных растений с учетом по</w:t>
      </w: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требности те</w:t>
      </w: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пла и света (1 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наблюдения по выявлению светолюбивых и теплолюбивых ком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натных растений. Распределить! обя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занности. Отчет о выполненной ра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боте. Наблюдение после произведён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работы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7. «ВЕСЕННИЕ РАБОТЫ» (2 часа)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 31. Практическое занятие по подготовке почвы к посеву (1 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почвы к посеву на пришкольном участке ( перекопка, внесение удобрений). Опыт «Влияние сроков посева на цветение декоративных растений» Инструктаж по технике безопасности.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32. Практическое занятие по посадке растений и уход за ними (1 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Инструктаж по технике безопасности. Разбивка грядок. Посадка растений. Организация дежурства членов кружка «Юный эколог» уход и наблюдение за всходами. Опыт «Влияние удобрений на рост и развитие высаженных растений.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8. «ВОЗДУХ И ЗДОРОВЬЕ» (2 часа)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 33. Воздух и здоровье человека (1 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Свойства воздуха. Зачем нужен воздух? Воздух которым мы дышим. Чистый и загрязненный воздух. Какие загрязнители воздуха есть в помещении? Что нужно сделать, чтобы воздух был чистым? Болезни органов дыхания. Что делать, чтобы не болеть? Вред табачного дыма. Знакомство с комплексом дыхательной гимнастики.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 34. Практическое занятие «Уборка в классе» (1 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Инструктаж по технике безопасности. Влажная уборка класса. Проветривани</w:t>
      </w:r>
    </w:p>
    <w:p w:rsidR="00390B8F" w:rsidRPr="007D4B31" w:rsidRDefault="00390B8F" w:rsidP="00390B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0B8F" w:rsidRPr="007D4B31" w:rsidRDefault="00390B8F" w:rsidP="00390B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3 –ий год обучения</w:t>
      </w:r>
    </w:p>
    <w:p w:rsidR="00390B8F" w:rsidRPr="007D4B31" w:rsidRDefault="00390B8F" w:rsidP="00390B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0B8F" w:rsidRPr="007D4B31" w:rsidRDefault="00390B8F" w:rsidP="00390B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НЕЖИВОЕ В ПРИРОДЕ. ЖИЗНЬ РАСТЕНИЙ И ГРИБОВ» - </w:t>
      </w: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34 часа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«ВВЕДЕНИЕ» (2 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1. Вводное занятие. Мы жители планеты Земля (1 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детей с целями и задачами кружка и с правилами поведения при проведении наблюдений и практикумов. Создание ситуации понимания единства всех существ на земле.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2. Мир вокруг. (1 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об основных понятиях начального природоведения (живая неживая природа), сравнить предметы природы и предметы, созданные человеком, различия между растениями и животными.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 . « ЧЕЛОВЕК И ПРИРОДА» (5 часов)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3. Экология и мы. (1 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человек связан с природой? Может ли человек существовать вне природы и природа без человека? Осознание места человека как части природы.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4. Осенние работы в поле. (1 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о видах сельскохозяйственного труда, о некоторых сельскохозяйственных культурах и их значении. Знания и умения земледельцев. Пшеница – озимая, яровая.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5.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Практическое занятие «Пришкольный участок». (1 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представление о пришкольном учебно-опытном участке; дикорастущие и культурные растения. Работа на участке, инструктаж по технике безопасности.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6. Место человека в мире природы. Принятие в юные экологи (1 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– верный сын природы. Положительное и отрицательное влияние человека на природу.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Ничего не меняется без человека, а человек существует только во взаимосвязи с природой. Составление моделей, показывающих место человека в природе. Защита проекта.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7. Осень в лесу (экскурсия) (1 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представление детей об осени как времени года и о признаках осени : расположение солнца над горизонтом, продолжительность светового дня, характерные осадки, температура воздуха; живое в природе – желтеют листья, закладываются зимующие почки, созревают плоды, птицы и звери начинают готовиться к зиме. Сбор материала для гербария.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 . « НЕЖИВОЕ В ПРИРОДЕ» (12 часов)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8 – 9. Неживая природа ( 2часа)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представлений о неживой природе, ее многообразии. Экскурсия на пришкольный участок «Предметы и явления неживой природы вокруг меня»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10. Солнце – источник тепла и света (1 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- источник тепла и света для живых существ. Влияние солнца на жизнь на Земле. Солнце и здоровье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11. Вода, её признаки и свойства (1 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Вода, ее признаки и свойства. Практическая работа по выявлению признаков «Цвет, запах, форма воды».Опыты по выявлению свойств воды: вода - растворитель, текучесть, прозрачность, переходные состояния,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круговорот воды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12. Берегите воду! (1 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Сообщения учащихся об охране и значении воды. Загрязнение Волги. Источники загрязнения. Работа над проектом « Сбережем капельку!»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13. Почва – святыня наша. (1 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Почва – необходимая среда для растений Опыты по составу почвы (вода, воз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дух, органические вещества, песок, глина). Просмотр коллекции «Виды почвы».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14. Практическое занятие «Почва – состав и свойства почвы». (1 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 по об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работке почвы комнатных растений. Значение почвы и меры по ее охране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14 – 15. Погода. Климат. (2 часа)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общее понятие погоды и клима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та. Дискуссия на тему «Хорошо ли, что климат теплеет?». Кто определяет прогноз погоды и для чего это необходимо? Способы прогнозирования изменений в при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роде Практическая работа «Наблюдение за погодой». Анализ наблюдения за погодой в «Календарях природы»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17. Предсказание погоды по народным приметам (1 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прогнозировать природные изменения по народным приметам, выявлять причины (экологические)несовпадения их с реальностью.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18. Почему нельзя..? (1 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Актуализация представлений у учащихся о загрязнении помещения, где не используют сменную обувь, осознание нанесения вреда здоровью взвешенной в воздухе пылью. Пыль – враг человека и комнатных растений. Создание ситуации выбора (ходить в сменной обуви или нет). Правила уборки помещения. Акция «Умоем растения»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19. Практическое занятие «Диалоги с неживой природой» (1час)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Ролевая игра «Пойми меня». Созда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ситуаций эмпатии с предметами окружающей неживой природы. Ак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туализация представлений о мусоре как загрязнителе природы города. Акция «Мы, про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тив мусора!»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3. «ЖИВОЕ В ПРИРОДЕ.. ЭКОЛОГИЧЕСКИЕ СВЯЗИ МЕЖДУ НЕЖИВОЙ И ЖИВОЙ ПРИРОДОЙ» (9 часов)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20. Практикум «Хлебные крошки» (1 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потребности и практических умений заботиться о птицах. Кто чем питается? Конструирование модели кормушки.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21. Кто улетает, а кто остаётся (1 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Актуализировать представления де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тей о птицах как о группе животных </w:t>
      </w:r>
      <w:r w:rsidRPr="007D4B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(см.: Дыбина, О. В. Неизведанное ря</w:t>
      </w:r>
      <w:r w:rsidRPr="007D4B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дом. 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Москва, </w:t>
      </w:r>
      <w:r w:rsidRPr="007D4B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2001. 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С. </w:t>
      </w:r>
      <w:r w:rsidRPr="007D4B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23) 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 перелет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птицах области. Формировать представления детей о приспособле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ниях птиц в связи с наступлением осени, о перелетах птиц. Анализ фенологических наблюдений за пти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цами. Работа по определению птиц края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22. Экологические связи неживой и живой природы (1 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представление учащихся об экологических связях неживой и живой природы. Соревнование на создание самой интересной и длинной цепи питания. Защита своей модели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23. Вода и жизнь (1 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представление о загрязнении воды и её очистке, воспитание ценностного и рачительного отношения к воде. Опыты по очистке воды. Изготовление простых фильтров.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24. Растения рядом (1час)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 по изучению растений пришкольного участка. Игра « Угадай растения по описанию. Экскурсия, практикум «Выявление повреждение повреждений деревьев.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25. Комнатные растения (1час)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Комнатные растения разных эколо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гических групп. Практическая работа по размещению комнатных растений в детском саду, дома, классе с учетом тепла и света, по правильному ком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плексному уходу за комнатными растениями </w:t>
      </w:r>
      <w:r w:rsidRPr="007D4B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(протирание листьев от пыли, взрыхление почвы, полив)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26. Размножение комнатных растений (1 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способы размножения комнатных растений </w:t>
      </w:r>
      <w:r w:rsidRPr="007D4B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(побеги, черен</w:t>
      </w:r>
      <w:r w:rsidRPr="007D4B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ки, листья, деления корневища). 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Пересадка комнатных растений, формовка крон и обрезка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27. Дико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растущие растения луга, водоёма</w:t>
      </w: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ласа (1 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представление о разнообразии дикорастущих растений, об их экологических особенностях, охране.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28. Практическое занятие «Растения луга и леса» (1 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легендами о растениях, их удивительными свойствами. Работа с гербариями.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4. «ЦАРСТВО ГРИБОВ» (3часа)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29. Съедобные грибы (1 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представление о гри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бах как части живой природы; пока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зать значение грибов для человека, растений и животных; познакомить с многообразием грибов, выделив группы съедобных и несъедобных. Грибы - накопители вредных ве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ществ. Дать представление о строении шля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почных, пластинчатых и трубчатых грибов. Познакомить с правилами сбора грибов без нарушения лесной подстилки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30. Несъедобные грибы. (1 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Обобщить представления о сходстве и различии съедобных и несъедобных грибов. Воспитывать навыки экологически грамотного поведения в при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роде </w:t>
      </w:r>
      <w:r w:rsidRPr="007D4B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(мухомор опасен для человека, </w:t>
      </w:r>
      <w:r w:rsidRPr="007D4B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а для оленя</w:t>
      </w:r>
      <w:r w:rsidRPr="007D4B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он является лечебным)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31. Микроскопические организмы (1 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представление о некоторых видах микроскопических грибов </w:t>
      </w:r>
      <w:r w:rsidRPr="007D4B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(дрожжевые, кефирные, плесневые). 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Рассмотреть свойства и значения их в жизни человека. Болезнетворные бактерии, вызывающие туберкулез, холеру.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5. «СЕЛЬСКОХОЗЯЙСТВЕННЫЙ ТРУД ВЕСНОЙ» (3 часа)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32. Сельскохозяйственные машины и орудия (1 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представления о сезонности труда, представление о видах и значении труда людей весной в поле, в огороде.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33. Сельскохозяйственные работы на пришкольном участке (1 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Разбивка грядок для посадки куль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турных растений. Изготовление лу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нок для посадки деревьев и кустарников на пришкольном участке. По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белка стволов</w:t>
      </w: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Дежурство и на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блюдение юных экологов за всходами. Акция с привлечением родителей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34. Сельскохозяйственные опыты на пришкольном участке (1час)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Посадка декоративных растений. Опыты: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«Влияние сроков посева на время цветения декоративных растений».</w:t>
      </w:r>
    </w:p>
    <w:p w:rsidR="00390B8F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«Влияние удобрений на рост и раз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витие высаженных растений». Изго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товление колышков и этикеток.</w:t>
      </w:r>
    </w:p>
    <w:p w:rsidR="00390B8F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0B8F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0B8F" w:rsidRPr="007D4B31" w:rsidRDefault="00390B8F" w:rsidP="00390B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4-ый год обучения</w:t>
      </w:r>
    </w:p>
    <w:p w:rsidR="00390B8F" w:rsidRPr="007D4B31" w:rsidRDefault="00390B8F" w:rsidP="00390B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«ПОЗНАВАТЕЛЬНАЯ ЭКОЛОГИЯ» - </w:t>
      </w: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34часа</w:t>
      </w:r>
    </w:p>
    <w:p w:rsidR="00390B8F" w:rsidRPr="007D4B31" w:rsidRDefault="00390B8F" w:rsidP="00390B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«ВВЕДЕНИЕ». (1 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1. Введение. Жизнь на Земле (1 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инструктажей по технике безопасности при проведении наблюдений в природе, работе на участке. Беседа о целях занятий в новом учебном году. Работа со схемой Возникновение жизни на Земле». Нахождение сходств и различий между растительным и животным миров разные эпохи развития Земли.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1. «СРЕДА ОБИТАНИЯ» (6 часов)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2. Времена года на Земле (1 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Сравнение времен года в разных географических поясах Земли. Зависимость разных форм жизни от изменений температуры и осадков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3. Наблюдения за сезонными изменениями в неживой и живой природе (1час)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 признаки ранней осени. Построить предположения о том, какими мы увидим небо, деревья и животных через 1-2 недели.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4. Изменения окружающей среды (1час)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Смена естественных и регулярных изменений, их взаимосвязь (количество растительности – численность травоядных – численность хищников)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5.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Практическое занятие «Осень на пришкольном участке» (1час)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сельскохозяйственного труда, выращиваемые культуры и их значение. Инструктаж по технике безопасности при работе с с/х инвентарем.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6. Условия жизни растений (1час)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Дикорастущие и культурные растения. Теплолюбивые и светолюбивые растения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7. Разнообразие животных, условия их жизни (1час)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о классификации животного мира. Местообитание животных в экосистеме. Цепи питания.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2. «ЖИЗНЬ ЖИВОТНЫХ» (4 часа)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8. Динозавры – вымерший вид животных (1час)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прочитанных книг о динозаврах, рассматривание рисунков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9. Просмотр видеофильма о жизни динозавров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(1час)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и обсуждение внешнего вида и образа жизни различных видов динозавров.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10. Экологический проект «Почему нужно защищать природу? (1час)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Полезные взаимосвязи природы и человека. Что делать для сохранения вымирающих видов? Подбор и обрабатывание материала к теме проекта.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11. Красная книга – способ защиты редких видов животных и растений (1час)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разделами Красной книги. Красная книга Ставропольского края. Разгадывание загадок.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3. «РЕКИ И ОЗЕРА » (8 часов)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12.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Реки и озера (1час)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Пресная вода. Осадки.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13. Получение кислорода под водой (1час)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Жители рек - рыбы. Как работают жабры, другие способы получения кислорода </w:t>
      </w:r>
      <w:r w:rsidRPr="007D4B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(личинки комаров 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7D4B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через трубочку, жук-карусельщик носит под крыльями воздушный пузырь)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14. Пресноводные животные и растения (1час)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об обитателях пресных вод. Рыбы, амфибии. Сообщения детей о жите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лях пресных водоемов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15. Жизнь у рек и озер (1час)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Обитатели берегов рек и озер. Водоплавающие млекопитающие (перепончатые конечности)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16. Экологический проект « Человек и его деятельность – причина загрязнения водоемов» (1час)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Кислотные дожди, нитраты. Сброс отходов, плохая очистка точных вод - причина загрязнения водоемов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17. Околоводные птицы (1час)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питание, перья и другие приспособления. Составление цепи питания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18. Подготовка акции «Сохраним первоцвет!» (1час)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рассказов о первоцветах, рассматривание первоцветов в Красной книге края.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19. Акция «Сохраним первоцвет!» (1час)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Доклады учащихся о раннецветущих растениях. Составление обращения к жителям станицы (составление и распространении листовок – призывов.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4. «ЧЕЛОВЕК И ЖИВОТНЫЕ » (8 часов)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20.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Жизнь среди людей (1час)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в городах. Человек и животное. Изготовление кормушек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21. 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Ролевая игра «Это все кошки»</w:t>
      </w: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(1час)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22. Домашние животные (1час)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разновидностями домашних животных. Рассказы детей о своих питомцах. Конкурс загадок о животных. Работа в группах: аппликация – декупаж.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23. Викторина «Собаки – наши друзья» (1час)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Загадки, рассказ учителя (материал из энциклопедии). Игра – викторина «Породы собак».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24.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Уход за домашними животными (1час)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инструкции по уходу и содержанию домашних питомцев (кошки, собаки, хомячки, морские свинки, попугаи, канарейки).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25. Работа над проектом «Ты в ответе за тех, кого приручил». (1час)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и обработка материала к проекту. Работа в группах.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26. Люди и паразиты (1час)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– паразиты. Питание за счёт других. Работа со справочной литературой.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27.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Бактерии и вирусы. Борьба с болезнями (1час)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бактерий и вирусов под микроскопом. Полезные и вредные вирусы и бактерии. Иммунная система человека. Мини- сочинение «Защити себя»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5. «СЕЛЬСКОХОЗЯЙСТВЕННЫЙ ТРУД » (7 часов)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28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Почва (1 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о необходимости перекопки и рыхления почвы, о способах перекопки. Развивать умение работать с лопатой и граблями. Практическая работа «Изучение механического состава почвы» (глинистые, песчаные, суглинистые).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29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Семена овощных и декоративных культур 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 многообразии семян различных культур. Различать семена по внешнему виду. Закрепить знания о правилах хранения и посева семян.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30. Заботы хлебороба весной (1час)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представления о сезонности труда людей. Дать представление о видах и значении труда людей весной в поле.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31.Изготовление «Посадочных лент» семян культурных растений (1час)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площади питания семян культурных растений для распределения их на «Посадочной ленте». Приклеивание семян овощных и цветковых растений на ленту клейстером, приготовленной из пшеничной муки.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32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Подготовка почвы на пришкольном участке (1час)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Инструктаж по технике безопасности с сельскохозяйственным инвентарём. Перекапывание участка, внесение органических удобрений.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33. Высадка рассады на участке. Составление графика полива (1час)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Инструктаж по технике безопасности. Составление плана – проекта клумбы (по цветовой гамме, по высоте, по времени и периоду цветения). Работа в группах.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34.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Декоративные растения (1час)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Декоративные растения и цели их выращивания. Закреплять понятие об основных органах растений; учить закладывать растения в гербарные папки. Закрепить понятия «кустарник», «дерево», «травянистое растение».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0B8F" w:rsidRPr="007D4B31" w:rsidRDefault="00390B8F" w:rsidP="00390B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0B8F" w:rsidRPr="007D4B31" w:rsidRDefault="00390B8F" w:rsidP="00390B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6.Тематическое планирование.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 ый год обучения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«ЗНАКОМЫЕ НЕЗНАКОМЦЫ» -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34</w:t>
      </w: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час</w:t>
      </w:r>
    </w:p>
    <w:p w:rsidR="00390B8F" w:rsidRPr="007D4B31" w:rsidRDefault="00390B8F" w:rsidP="00390B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85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70"/>
        <w:gridCol w:w="5772"/>
        <w:gridCol w:w="1302"/>
        <w:gridCol w:w="1511"/>
      </w:tblGrid>
      <w:tr w:rsidR="00390B8F" w:rsidRPr="007D4B31" w:rsidTr="00782A57">
        <w:tc>
          <w:tcPr>
            <w:tcW w:w="118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занятия</w:t>
            </w:r>
          </w:p>
        </w:tc>
        <w:tc>
          <w:tcPr>
            <w:tcW w:w="538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26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390B8F" w:rsidRPr="007D4B31" w:rsidTr="00782A57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90B8F" w:rsidRPr="007D4B31" w:rsidRDefault="00390B8F" w:rsidP="00782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90B8F" w:rsidRPr="007D4B31" w:rsidRDefault="00390B8F" w:rsidP="00782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</w:tr>
      <w:tr w:rsidR="00390B8F" w:rsidRPr="007D4B31" w:rsidTr="00782A57"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Введение (1 час)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0B8F" w:rsidRPr="007D4B31" w:rsidTr="00782A57"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Вводное занятие: Что такое Экология? Игра «Поле чудес»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0B8F" w:rsidRPr="007D4B31" w:rsidTr="00782A57"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 Дикие животные ( 19 часов)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390B8F" w:rsidRPr="007D4B31" w:rsidTr="00782A57"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Заяц - «Длинное ухо»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390B8F" w:rsidRPr="007D4B31" w:rsidTr="00782A57"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Лисица. «Лиса Патрикеевна»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390B8F" w:rsidRPr="007D4B31" w:rsidTr="00782A57"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Серый хищник - волк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390B8F" w:rsidRPr="007D4B31" w:rsidTr="00782A57"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Хозяин леса - медведь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390B8F" w:rsidRPr="007D4B31" w:rsidTr="00782A57"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Любознательный зверёк -белка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390B8F" w:rsidRPr="007D4B31" w:rsidTr="00782A57"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Куница - охотник на белок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390B8F" w:rsidRPr="007D4B31" w:rsidTr="00782A57"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Лесной красавец - лось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390B8F" w:rsidRPr="007D4B31" w:rsidTr="00782A57"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Сердитый недотрога- ёж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390B8F" w:rsidRPr="007D4B31" w:rsidTr="00782A57"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Подземный житель - крот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390B8F" w:rsidRPr="007D4B31" w:rsidTr="00782A57"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Всеядное животное — бар</w:t>
            </w: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сук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390B8F" w:rsidRPr="007D4B31" w:rsidTr="00782A57"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Бобр-строитель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390B8F" w:rsidRPr="007D4B31" w:rsidTr="00782A57"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Запасливый бурундук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390B8F" w:rsidRPr="007D4B31" w:rsidTr="00782A57"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Кабан - дикий родственник домашней свиньи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390B8F" w:rsidRPr="007D4B31" w:rsidTr="00782A57"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Мышка-норушка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390B8F" w:rsidRPr="007D4B31" w:rsidTr="00782A57"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Рысь - родственник кошки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390B8F" w:rsidRPr="007D4B31" w:rsidTr="00782A57"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Соболь - «дорогой» зверёк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390B8F" w:rsidRPr="007D4B31" w:rsidTr="00782A57"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Тигр - самая большая кош</w:t>
            </w: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ка на Земле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390B8F" w:rsidRPr="007D4B31" w:rsidTr="00782A57"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Косуля - самый маленький европейский олень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390B8F" w:rsidRPr="007D4B31" w:rsidTr="00782A57"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Обобщающие занятие о диких животных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90B8F" w:rsidRPr="007D4B31" w:rsidTr="00782A57"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 Пернатые жители (14 часов)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390B8F" w:rsidRPr="007D4B31" w:rsidTr="00782A57"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Воробей </w:t>
            </w:r>
            <w:r w:rsidRPr="007D4B3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 </w:t>
            </w: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самая распро</w:t>
            </w: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странённая птица на Земле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390B8F" w:rsidRPr="007D4B31" w:rsidTr="00782A57"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Ворона - «интеллектуаль</w:t>
            </w: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ная» птица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390B8F" w:rsidRPr="007D4B31" w:rsidTr="00782A57"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 - красивая, умная птица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390B8F" w:rsidRPr="007D4B31" w:rsidTr="00782A57"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Сорока-белобока - «лесная сплетница»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390B8F" w:rsidRPr="007D4B31" w:rsidTr="00782A57"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«Лесной доктор» - дятел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390B8F" w:rsidRPr="007D4B31" w:rsidTr="00782A57"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Соловей - «великий маэст</w:t>
            </w: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ро»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0B8F" w:rsidRPr="007D4B31" w:rsidTr="00782A57"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Галка - городская птица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390B8F" w:rsidRPr="007D4B31" w:rsidTr="00782A57"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Загадочная птица - кукуш</w:t>
            </w: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ка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390B8F" w:rsidRPr="007D4B31" w:rsidTr="00782A57"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«Пернатая кошка» - сова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390B8F" w:rsidRPr="007D4B31" w:rsidTr="00782A57"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Любимая птица - снегирь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390B8F" w:rsidRPr="007D4B31" w:rsidTr="00782A57"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«Сестрицы-синицы» - са</w:t>
            </w: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мые полезные птички Рос</w:t>
            </w: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сии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390B8F" w:rsidRPr="007D4B31" w:rsidTr="00782A57"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 добрый сосед - скво</w:t>
            </w: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рец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390B8F" w:rsidRPr="007D4B31" w:rsidTr="00782A57"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«Золотая птица» — иволга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390B8F" w:rsidRPr="007D4B31" w:rsidTr="00782A57"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Обобщающее занятие о птицах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90B8F" w:rsidRPr="007D4B31" w:rsidTr="00782A57"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390B8F" w:rsidRPr="007D4B31" w:rsidTr="00782A57"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6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</w:tbl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0B8F" w:rsidRPr="007D4B31" w:rsidRDefault="00390B8F" w:rsidP="00390B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– ой год обучения</w:t>
      </w:r>
    </w:p>
    <w:p w:rsidR="00390B8F" w:rsidRPr="007D4B31" w:rsidRDefault="00390B8F" w:rsidP="00390B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«ЭКОЛОГИЯ МОЕГО ДОМА» - </w:t>
      </w: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34 часа</w:t>
      </w:r>
    </w:p>
    <w:p w:rsidR="00390B8F" w:rsidRPr="007D4B31" w:rsidRDefault="00390B8F" w:rsidP="00390B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85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01"/>
        <w:gridCol w:w="6136"/>
        <w:gridCol w:w="1133"/>
        <w:gridCol w:w="1385"/>
      </w:tblGrid>
      <w:tr w:rsidR="00390B8F" w:rsidRPr="007D4B31" w:rsidTr="00782A57">
        <w:tc>
          <w:tcPr>
            <w:tcW w:w="94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занятия</w:t>
            </w:r>
          </w:p>
        </w:tc>
        <w:tc>
          <w:tcPr>
            <w:tcW w:w="58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занятий</w:t>
            </w:r>
          </w:p>
        </w:tc>
        <w:tc>
          <w:tcPr>
            <w:tcW w:w="24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390B8F" w:rsidRPr="007D4B31" w:rsidTr="00782A57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90B8F" w:rsidRPr="007D4B31" w:rsidRDefault="00390B8F" w:rsidP="00782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90B8F" w:rsidRPr="007D4B31" w:rsidRDefault="00390B8F" w:rsidP="00782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</w:tr>
      <w:tr w:rsidR="00390B8F" w:rsidRPr="007D4B31" w:rsidTr="00782A57"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Введение (1час)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0B8F" w:rsidRPr="007D4B31" w:rsidTr="00782A57"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экология?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0B8F" w:rsidRPr="007D4B31" w:rsidTr="00782A57"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Мой дом за окном (6 часов)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90B8F" w:rsidRPr="007D4B31" w:rsidTr="00782A57"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 дом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0B8F" w:rsidRPr="007D4B31" w:rsidTr="00782A57"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Дом, где мы живем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0B8F" w:rsidRPr="007D4B31" w:rsidTr="00782A57"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занятие «Уборка школьного двора»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90B8F" w:rsidRPr="007D4B31" w:rsidTr="00782A57"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Деревья твоего двора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90B8F" w:rsidRPr="007D4B31" w:rsidTr="00782A57"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Птицы нашего двора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0B8F" w:rsidRPr="007D4B31" w:rsidTr="00782A57"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занятие «Изготов</w:t>
            </w: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ление кормушек для птиц»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90B8F" w:rsidRPr="007D4B31" w:rsidTr="00782A57"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 Я и мое окружение ( 9 часов)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4,5</w:t>
            </w:r>
          </w:p>
        </w:tc>
      </w:tr>
      <w:tr w:rsidR="00390B8F" w:rsidRPr="007D4B31" w:rsidTr="00782A57"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Моя семья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0B8F" w:rsidRPr="007D4B31" w:rsidTr="00782A57"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Соседи-жильцы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0B8F" w:rsidRPr="007D4B31" w:rsidTr="00782A57"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 класс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0B8F" w:rsidRPr="007D4B31" w:rsidTr="00782A57"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занятие «Создание уюта в классной и игровой ком</w:t>
            </w: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натах»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90B8F" w:rsidRPr="007D4B31" w:rsidTr="00782A57"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 моей мечты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390B8F" w:rsidRPr="007D4B31" w:rsidTr="00782A57"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Рассказы, стихи о семье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90B8F" w:rsidRPr="007D4B31" w:rsidTr="00782A57"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Комнатные растения в квартире, в классе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0B8F" w:rsidRPr="007D4B31" w:rsidTr="00782A57"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занятие «Уход за комнатными растениями»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90B8F" w:rsidRPr="007D4B31" w:rsidTr="00782A57"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занятие «маленький огород на подоконнике»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90B8F" w:rsidRPr="007D4B31" w:rsidTr="00782A57"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 Гигиена моего дома ( 7 часов)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3,5</w:t>
            </w:r>
          </w:p>
        </w:tc>
      </w:tr>
      <w:tr w:rsidR="00390B8F" w:rsidRPr="007D4B31" w:rsidTr="00782A57"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Гигиена класса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0B8F" w:rsidRPr="007D4B31" w:rsidTr="00782A57"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занятие «Гигиена класса»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90B8F" w:rsidRPr="007D4B31" w:rsidTr="00782A57"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Бытовые приборы в квартире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0B8F" w:rsidRPr="007D4B31" w:rsidTr="00782A57"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в школьную кухню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90B8F" w:rsidRPr="007D4B31" w:rsidTr="00782A57"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Наша одежда и обувь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0B8F" w:rsidRPr="007D4B31" w:rsidTr="00782A57"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Русская народная одежда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390B8F" w:rsidRPr="007D4B31" w:rsidTr="00782A57"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занятие «Русская национальная одежда»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90B8F" w:rsidRPr="007D4B31" w:rsidTr="00782A57"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 Вода - источник жизни (4 часа)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90B8F" w:rsidRPr="007D4B31" w:rsidTr="00782A57"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Вода в моем доме и в природе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0B8F" w:rsidRPr="007D4B31" w:rsidTr="00782A57"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Стихи, рассказы о воде в природе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0B8F" w:rsidRPr="007D4B31" w:rsidTr="00782A57"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Вода в жизни растений и животных.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0B8F" w:rsidRPr="007D4B31" w:rsidTr="00782A57"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Вода и здоровье человека. Личная гигиена.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90B8F" w:rsidRPr="007D4B31" w:rsidTr="00782A57"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 Солнце и свет в нашей жизни (3 часа)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90B8F" w:rsidRPr="007D4B31" w:rsidTr="00782A57"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Солнце, Луна, звезды – источники света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0B8F" w:rsidRPr="007D4B31" w:rsidTr="00782A57"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Светолюбивые и теплолюбивые комнатные растения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0B8F" w:rsidRPr="007D4B31" w:rsidTr="00782A57"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занятие по размещению комнатных растений с учетом потребности тепла и света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90B8F" w:rsidRPr="007D4B31" w:rsidTr="00782A57"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 Весенние работы (2 часа)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90B8F" w:rsidRPr="007D4B31" w:rsidTr="00782A57"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занятие по подготовке почвы к посеву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90B8F" w:rsidRPr="007D4B31" w:rsidTr="00782A57"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занятие по посадке растений и уходу за ними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90B8F" w:rsidRPr="007D4B31" w:rsidTr="00782A57"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 Воздух и здоровье (2 часа)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90B8F" w:rsidRPr="007D4B31" w:rsidTr="00782A57"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Воздух и здоровье человека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0B8F" w:rsidRPr="007D4B31" w:rsidTr="00782A57"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занятие «Уборка в классе»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90B8F" w:rsidRPr="007D4B31" w:rsidTr="00782A57"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390B8F" w:rsidRPr="007D4B31" w:rsidTr="00782A57"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4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 часа</w:t>
            </w:r>
          </w:p>
        </w:tc>
      </w:tr>
    </w:tbl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0B8F" w:rsidRPr="007D4B31" w:rsidRDefault="00390B8F" w:rsidP="00390B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– ий год обучения</w:t>
      </w:r>
    </w:p>
    <w:p w:rsidR="00390B8F" w:rsidRPr="007D4B31" w:rsidRDefault="00390B8F" w:rsidP="00390B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0B8F" w:rsidRPr="007D4B31" w:rsidRDefault="00390B8F" w:rsidP="00390B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«НЕЖИВОЕ В ПРИРОДЕ. ЖИЗНЬ РАСТЕНИЙ И ГРИБОВ» - 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 часа</w:t>
      </w:r>
    </w:p>
    <w:p w:rsidR="00390B8F" w:rsidRPr="007D4B31" w:rsidRDefault="00390B8F" w:rsidP="00390B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46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74"/>
        <w:gridCol w:w="5855"/>
        <w:gridCol w:w="1091"/>
        <w:gridCol w:w="1345"/>
      </w:tblGrid>
      <w:tr w:rsidR="00390B8F" w:rsidRPr="007D4B31" w:rsidTr="00782A57">
        <w:tc>
          <w:tcPr>
            <w:tcW w:w="90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занятия</w:t>
            </w:r>
          </w:p>
        </w:tc>
        <w:tc>
          <w:tcPr>
            <w:tcW w:w="571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21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390B8F" w:rsidRPr="007D4B31" w:rsidTr="00782A57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90B8F" w:rsidRPr="007D4B31" w:rsidRDefault="00390B8F" w:rsidP="00782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90B8F" w:rsidRPr="007D4B31" w:rsidRDefault="00390B8F" w:rsidP="00782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</w:tr>
      <w:tr w:rsidR="00390B8F" w:rsidRPr="007D4B31" w:rsidTr="00782A57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Введение (2час)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0B8F" w:rsidRPr="007D4B31" w:rsidTr="00782A57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Вводное занятие. Мы жители планеты Земля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0B8F" w:rsidRPr="007D4B31" w:rsidTr="00782A57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 вокруг.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0B8F" w:rsidRPr="007D4B31" w:rsidTr="00782A57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Человек и природа (5 часов)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90B8F" w:rsidRPr="007D4B31" w:rsidTr="00782A57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Экология и мы.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0B8F" w:rsidRPr="007D4B31" w:rsidTr="00782A57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Осенние работы в поле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0B8F" w:rsidRPr="007D4B31" w:rsidTr="00782A57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занятие «Пришкольный участок»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90B8F" w:rsidRPr="007D4B31" w:rsidTr="00782A57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человека в мире природы. Принятие в юные экологи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90B8F" w:rsidRPr="007D4B31" w:rsidTr="00782A57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Осень в лесу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90B8F" w:rsidRPr="007D4B31" w:rsidTr="00782A57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 Неживое в природе ( 12часов)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90B8F" w:rsidRPr="007D4B31" w:rsidTr="00782A57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– 9</w:t>
            </w:r>
          </w:p>
        </w:tc>
        <w:tc>
          <w:tcPr>
            <w:tcW w:w="5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Неживая природа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90B8F" w:rsidRPr="007D4B31" w:rsidTr="00782A57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Солнце – источник тепла и света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0B8F" w:rsidRPr="007D4B31" w:rsidTr="00782A57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Вода, её признаки и свойства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0B8F" w:rsidRPr="007D4B31" w:rsidTr="00782A57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Берегите воду!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90B8F" w:rsidRPr="007D4B31" w:rsidTr="00782A57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Почва – святыня наша.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0B8F" w:rsidRPr="007D4B31" w:rsidTr="00782A57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 и свойства почвы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90B8F" w:rsidRPr="007D4B31" w:rsidTr="00782A57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– 16</w:t>
            </w:r>
          </w:p>
        </w:tc>
        <w:tc>
          <w:tcPr>
            <w:tcW w:w="5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Погода. Климат.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90B8F" w:rsidRPr="007D4B31" w:rsidTr="00782A57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Предсказание погоды по народным приметам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0B8F" w:rsidRPr="007D4B31" w:rsidTr="00782A57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нельзя..?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90B8F" w:rsidRPr="007D4B31" w:rsidTr="00782A57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Диалоги с неживой природой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90B8F" w:rsidRPr="007D4B31" w:rsidTr="00782A57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 Живое в природе. Экологические связи между неживой и живой природой (9 часов)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90B8F" w:rsidRPr="007D4B31" w:rsidTr="00782A57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 «Хлебные крошки»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90B8F" w:rsidRPr="007D4B31" w:rsidTr="00782A57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улетает, а кто остаётся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0B8F" w:rsidRPr="007D4B31" w:rsidTr="00782A57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Экологические связи неживой и живой природы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0B8F" w:rsidRPr="007D4B31" w:rsidTr="00782A57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Вода и жизнь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90B8F" w:rsidRPr="007D4B31" w:rsidTr="00782A57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Растения рядом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90B8F" w:rsidRPr="007D4B31" w:rsidTr="00782A57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Комнатные растения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0B8F" w:rsidRPr="007D4B31" w:rsidTr="00782A57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Размножение комнатных растений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90B8F" w:rsidRPr="007D4B31" w:rsidTr="00782A57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Дикорастущие растения луга, водоема и леса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0B8F" w:rsidRPr="007D4B31" w:rsidTr="00782A57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занятие «Растения луга и леса»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90B8F" w:rsidRPr="007D4B31" w:rsidTr="00782A57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 Царство грибов (3часа)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0B8F" w:rsidRPr="007D4B31" w:rsidTr="00782A57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Съедобные грибы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0B8F" w:rsidRPr="007D4B31" w:rsidTr="00782A57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Несъедобные грибы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0B8F" w:rsidRPr="007D4B31" w:rsidTr="00782A57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Микроскопические грибы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0B8F" w:rsidRPr="007D4B31" w:rsidTr="00782A57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 Сельскохозяйственный труд весной (3часа)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90B8F" w:rsidRPr="007D4B31" w:rsidTr="00782A57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Сельскохозяйственные машины и орудия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0B8F" w:rsidRPr="007D4B31" w:rsidTr="00782A57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Сельскохозяйственные работы на пришкольном участке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90B8F" w:rsidRPr="007D4B31" w:rsidTr="00782A57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Сельскохозяйственные опыты на пришкольном участке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90B8F" w:rsidRPr="007D4B31" w:rsidTr="00782A57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390B8F" w:rsidRPr="007D4B31" w:rsidTr="00782A57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1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 часа</w:t>
            </w:r>
          </w:p>
        </w:tc>
      </w:tr>
    </w:tbl>
    <w:p w:rsidR="00390B8F" w:rsidRDefault="00390B8F" w:rsidP="00390B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0B8F" w:rsidRDefault="00390B8F" w:rsidP="00390B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0B8F" w:rsidRDefault="00390B8F" w:rsidP="00390B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0B8F" w:rsidRPr="007D4B31" w:rsidRDefault="00390B8F" w:rsidP="00390B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– ый год обучения</w:t>
      </w:r>
    </w:p>
    <w:p w:rsidR="00390B8F" w:rsidRPr="007D4B31" w:rsidRDefault="00390B8F" w:rsidP="00390B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«ПОЗНАВАТЕЛЬНАЯ ЭКОЛОГИЯ» - </w:t>
      </w: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34 часа</w:t>
      </w:r>
    </w:p>
    <w:p w:rsidR="00390B8F" w:rsidRPr="007D4B31" w:rsidRDefault="00390B8F" w:rsidP="00390B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46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74"/>
        <w:gridCol w:w="5717"/>
        <w:gridCol w:w="1229"/>
        <w:gridCol w:w="1345"/>
      </w:tblGrid>
      <w:tr w:rsidR="00390B8F" w:rsidRPr="007D4B31" w:rsidTr="00782A57">
        <w:tc>
          <w:tcPr>
            <w:tcW w:w="90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занятия</w:t>
            </w:r>
          </w:p>
        </w:tc>
        <w:tc>
          <w:tcPr>
            <w:tcW w:w="558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23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390B8F" w:rsidRPr="007D4B31" w:rsidTr="00782A57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90B8F" w:rsidRPr="007D4B31" w:rsidRDefault="00390B8F" w:rsidP="00782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90B8F" w:rsidRPr="007D4B31" w:rsidRDefault="00390B8F" w:rsidP="00782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</w:tr>
      <w:tr w:rsidR="00390B8F" w:rsidRPr="007D4B31" w:rsidTr="00782A57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Введение (1час)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0B8F" w:rsidRPr="007D4B31" w:rsidTr="00782A57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Вводное занятие. Жизнь на Земле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0B8F" w:rsidRPr="007D4B31" w:rsidTr="00782A57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Среда обитания (6 часов)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90B8F" w:rsidRPr="007D4B31" w:rsidTr="00782A57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Времена года на Земле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0B8F" w:rsidRPr="007D4B31" w:rsidTr="00782A57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Наблюдения за сезонными изменениями в неживой и живой природе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90B8F" w:rsidRPr="007D4B31" w:rsidTr="00782A57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Изменения окружающей среды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0B8F" w:rsidRPr="007D4B31" w:rsidTr="00782A57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занятие «Осень на пришкольном участке»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90B8F" w:rsidRPr="007D4B31" w:rsidTr="00782A57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Условия жизни растений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0B8F" w:rsidRPr="007D4B31" w:rsidTr="00782A57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Разнообразие животных, условия их жизни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0B8F" w:rsidRPr="007D4B31" w:rsidTr="00782A57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 Жизнь животных ( 4часа)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90B8F" w:rsidRPr="007D4B31" w:rsidTr="00782A57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Динозавры – вымерший вид животных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0B8F" w:rsidRPr="007D4B31" w:rsidTr="00782A57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видеофильма о жизни динозавров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90B8F" w:rsidRPr="007D4B31" w:rsidTr="00782A57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Экологический проект «Почему нужно защищать природу?»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90B8F" w:rsidRPr="007D4B31" w:rsidTr="00782A57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Красная книга – способ защиты редких видов животных и растений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0B8F" w:rsidRPr="007D4B31" w:rsidTr="00782A57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 Реки и озера (8 часов)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90B8F" w:rsidRPr="007D4B31" w:rsidTr="00782A57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Реки и озера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0B8F" w:rsidRPr="007D4B31" w:rsidTr="00782A57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Получение кислорода под водой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0B8F" w:rsidRPr="007D4B31" w:rsidTr="00782A57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Пресноводные животные и растения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90B8F" w:rsidRPr="007D4B31" w:rsidTr="00782A57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Жизнь у рек и озер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0B8F" w:rsidRPr="007D4B31" w:rsidTr="00782A57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Экологический проект « Человек и его деятельность – причина загрязнения водоемов»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90B8F" w:rsidRPr="007D4B31" w:rsidTr="00782A57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Околоводные птицы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0B8F" w:rsidRPr="007D4B31" w:rsidTr="00782A57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акции «Сохраним первоцвет!»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0B8F" w:rsidRPr="007D4B31" w:rsidTr="00782A57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 Сохраним первоцвет!»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90B8F" w:rsidRPr="007D4B31" w:rsidTr="00782A57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 Человек и животные ( 8 часов)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90B8F" w:rsidRPr="007D4B31" w:rsidTr="00782A57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Жизнь среди людей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0B8F" w:rsidRPr="007D4B31" w:rsidTr="00782A57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Ролевая игра «Это все кошки»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90B8F" w:rsidRPr="007D4B31" w:rsidTr="00782A57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Домашние животные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90B8F" w:rsidRPr="007D4B31" w:rsidTr="00782A57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Викторина «Собаки – наши друзья»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0B8F" w:rsidRPr="007D4B31" w:rsidTr="00782A57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Уход за домашними животными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90B8F" w:rsidRPr="007D4B31" w:rsidTr="00782A57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проектом «Ты в ответе за тех, кого приручил».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90B8F" w:rsidRPr="007D4B31" w:rsidTr="00782A57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Люди и паразиты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0B8F" w:rsidRPr="007D4B31" w:rsidTr="00782A57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Бактерии и вирусы. Борьба с болезнями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0B8F" w:rsidRPr="007D4B31" w:rsidTr="00782A57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 Сельскохозяйственный труд (7часов)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90B8F" w:rsidRPr="007D4B31" w:rsidTr="00782A57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Почва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390B8F" w:rsidRPr="007D4B31" w:rsidTr="00782A57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Семена овощных и декоративных культур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390B8F" w:rsidRPr="007D4B31" w:rsidTr="00782A57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Заботы хлебороба весной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0B8F" w:rsidRPr="007D4B31" w:rsidTr="00782A57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«Посадочных лент» семян культурных растений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90B8F" w:rsidRPr="007D4B31" w:rsidTr="00782A57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почвы на пришкольном участке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90B8F" w:rsidRPr="007D4B31" w:rsidTr="00782A57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Высадка рассады на участке. Составление графика полива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90B8F" w:rsidRPr="007D4B31" w:rsidTr="00782A57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Декоративные растения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0B8F" w:rsidRPr="007D4B31" w:rsidTr="00782A57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390B8F" w:rsidRPr="007D4B31" w:rsidTr="00782A57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3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 часа</w:t>
            </w:r>
          </w:p>
        </w:tc>
      </w:tr>
    </w:tbl>
    <w:p w:rsidR="009A43B5" w:rsidRDefault="009A43B5"/>
    <w:p w:rsidR="00FF1908" w:rsidRDefault="00FF1908" w:rsidP="00FF1908">
      <w:pPr>
        <w:jc w:val="center"/>
      </w:pPr>
    </w:p>
    <w:p w:rsidR="00B72DB3" w:rsidRPr="00B72DB3" w:rsidRDefault="00FF1908" w:rsidP="00B72DB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 w:rsidRPr="00F00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Информационные источники</w:t>
      </w:r>
    </w:p>
    <w:p w:rsidR="00B72DB3" w:rsidRPr="00B72DB3" w:rsidRDefault="00B72DB3" w:rsidP="00B72DB3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2DB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Основная литература:</w:t>
      </w:r>
    </w:p>
    <w:p w:rsidR="00B72DB3" w:rsidRPr="00B72DB3" w:rsidRDefault="00B72DB3" w:rsidP="00B72DB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2DB3">
        <w:rPr>
          <w:rFonts w:ascii="Times New Roman" w:eastAsia="Times New Roman" w:hAnsi="Times New Roman" w:cs="Times New Roman"/>
          <w:sz w:val="28"/>
          <w:szCs w:val="28"/>
          <w:lang w:eastAsia="zh-CN"/>
        </w:rPr>
        <w:t>1. Аксенова П. В заповедном лесу : экологическое воспитание школьников // Школьный вестник. - 2009. - N 7. - С. 62-65.</w:t>
      </w:r>
    </w:p>
    <w:p w:rsidR="00B72DB3" w:rsidRPr="00B72DB3" w:rsidRDefault="00B72DB3" w:rsidP="00B72DB3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2DB3">
        <w:rPr>
          <w:rFonts w:ascii="Times New Roman" w:eastAsia="Times New Roman" w:hAnsi="Times New Roman" w:cs="Times New Roman"/>
          <w:sz w:val="28"/>
          <w:szCs w:val="28"/>
          <w:lang w:eastAsia="zh-CN"/>
        </w:rPr>
        <w:t>2.Абрамова М. Как наше слово отзовется // Воспитание школьников. – 2005. - N 1. - С. 55-58.</w:t>
      </w:r>
    </w:p>
    <w:p w:rsidR="00B72DB3" w:rsidRPr="00B72DB3" w:rsidRDefault="00B72DB3" w:rsidP="00B72DB3">
      <w:pPr>
        <w:suppressAutoHyphens/>
        <w:spacing w:after="0" w:line="36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zh-CN"/>
        </w:rPr>
      </w:pPr>
      <w:r w:rsidRPr="00B72DB3">
        <w:rPr>
          <w:rFonts w:ascii="Times New Roman" w:eastAsia="Times New Roman" w:hAnsi="Times New Roman" w:cs="Times New Roman"/>
          <w:sz w:val="28"/>
          <w:szCs w:val="28"/>
          <w:lang w:eastAsia="zh-CN"/>
        </w:rPr>
        <w:t>3.Бойко Л. А. Воспитание экологической культуры детей // Начальная школа. – 2010. - N 6. - С. 79-82.</w:t>
      </w:r>
    </w:p>
    <w:p w:rsidR="00B72DB3" w:rsidRPr="00B72DB3" w:rsidRDefault="00B72DB3" w:rsidP="00B72DB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2DB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zh-CN"/>
        </w:rPr>
        <w:t>4.Ермаков Д.С., Зверев и. Д., Суравегина И. Т. Учимся решать экологические проблемы. Методическое пособие для учителя. – М.: Школьная Пресса, 2012.-112 с.-(Библиотека журнала «Биология в школе», вып. 10.)</w:t>
      </w:r>
    </w:p>
    <w:p w:rsidR="00B72DB3" w:rsidRPr="00B72DB3" w:rsidRDefault="00B72DB3" w:rsidP="00B72DB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2DB3">
        <w:rPr>
          <w:rFonts w:ascii="Times New Roman" w:eastAsia="Times New Roman" w:hAnsi="Times New Roman" w:cs="Times New Roman"/>
          <w:sz w:val="28"/>
          <w:szCs w:val="28"/>
          <w:lang w:eastAsia="zh-CN"/>
        </w:rPr>
        <w:t>5. Тавстуха О.Г. Становление экологической культуры учащихся в учреждениях дополнительного образования: теория и практика: монография /О.Г. Тавстуха. – Оренбург: Пресса, 2001. – 260с.</w:t>
      </w:r>
    </w:p>
    <w:p w:rsidR="00B72DB3" w:rsidRPr="00B72DB3" w:rsidRDefault="00B72DB3" w:rsidP="00B72DB3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72DB3" w:rsidRPr="00B72DB3" w:rsidRDefault="00B72DB3" w:rsidP="00B72DB3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2DB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Дополнительная литература:</w:t>
      </w:r>
    </w:p>
    <w:p w:rsidR="00B72DB3" w:rsidRPr="00B72DB3" w:rsidRDefault="00B72DB3" w:rsidP="00B72DB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2DB3">
        <w:rPr>
          <w:rFonts w:ascii="Times New Roman" w:eastAsia="Times New Roman" w:hAnsi="Times New Roman" w:cs="Times New Roman"/>
          <w:sz w:val="28"/>
          <w:szCs w:val="28"/>
          <w:lang w:eastAsia="zh-CN"/>
        </w:rPr>
        <w:t>1.Биологический энциклопедический словарь (гл. ред. М.С. Гиляров; редкол.: А.А. Баев, Г.Г. Винберг, Г.А. Заварин и др). – М.: Современная энциклопедия, 2012 – 831с.</w:t>
      </w:r>
    </w:p>
    <w:p w:rsidR="00B72DB3" w:rsidRPr="00B72DB3" w:rsidRDefault="00B72DB3" w:rsidP="00B72DB3">
      <w:pPr>
        <w:suppressAutoHyphens/>
        <w:spacing w:before="57" w:after="57" w:line="360" w:lineRule="auto"/>
        <w:ind w:left="57" w:right="57" w:firstLine="57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2DB3">
        <w:rPr>
          <w:rFonts w:ascii="Times New Roman" w:eastAsia="Times New Roman" w:hAnsi="Times New Roman" w:cs="Times New Roman"/>
          <w:sz w:val="28"/>
          <w:szCs w:val="28"/>
          <w:lang w:eastAsia="zh-CN"/>
        </w:rPr>
        <w:t>2.Дмитриев Ю.Д. Соседи по планете. Земноводные и пресмыкающиеся. – М.: Олимп, ООО Издательство АСТ,  2010- 304с.</w:t>
      </w:r>
    </w:p>
    <w:p w:rsidR="00B72DB3" w:rsidRPr="00B72DB3" w:rsidRDefault="00B72DB3" w:rsidP="00B72DB3">
      <w:pPr>
        <w:suppressAutoHyphens/>
        <w:spacing w:before="57" w:after="57" w:line="360" w:lineRule="auto"/>
        <w:ind w:left="57" w:right="57" w:firstLine="57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2DB3">
        <w:rPr>
          <w:rFonts w:ascii="Times New Roman" w:eastAsia="Times New Roman" w:hAnsi="Times New Roman" w:cs="Times New Roman"/>
          <w:sz w:val="28"/>
          <w:szCs w:val="28"/>
          <w:lang w:eastAsia="zh-CN"/>
        </w:rPr>
        <w:t>3.Жизнь животных. - М.: Просвещение, 2001. Т.1-7.</w:t>
      </w:r>
    </w:p>
    <w:p w:rsidR="00B72DB3" w:rsidRPr="00B72DB3" w:rsidRDefault="00B72DB3" w:rsidP="00B72DB3">
      <w:pPr>
        <w:suppressAutoHyphens/>
        <w:spacing w:before="57" w:after="57" w:line="360" w:lineRule="auto"/>
        <w:ind w:left="57" w:right="57" w:firstLine="57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2D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4.Жизнь растений. – М.: Просвещение, 2001. Т.1-6. </w:t>
      </w:r>
    </w:p>
    <w:p w:rsidR="00B72DB3" w:rsidRPr="00B72DB3" w:rsidRDefault="00B72DB3" w:rsidP="00B72DB3">
      <w:pPr>
        <w:suppressAutoHyphens/>
        <w:spacing w:before="57" w:after="57" w:line="360" w:lineRule="auto"/>
        <w:ind w:left="57" w:right="57" w:firstLine="57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2DB3">
        <w:rPr>
          <w:rFonts w:ascii="Times New Roman" w:eastAsia="Times New Roman" w:hAnsi="Times New Roman" w:cs="Times New Roman"/>
          <w:sz w:val="28"/>
          <w:szCs w:val="28"/>
          <w:lang w:eastAsia="zh-CN"/>
        </w:rPr>
        <w:t>5.Краткий словарь биологических терминов. Кн. Для учителя (Н.Ф. Реймерс – 2-е изд). – М.: Просвещение, 20009 – 368с.</w:t>
      </w:r>
    </w:p>
    <w:p w:rsidR="00B72DB3" w:rsidRPr="00B72DB3" w:rsidRDefault="00B72DB3" w:rsidP="00B72DB3">
      <w:pPr>
        <w:suppressAutoHyphens/>
        <w:spacing w:before="57" w:after="57" w:line="360" w:lineRule="auto"/>
        <w:ind w:left="57" w:right="57" w:firstLine="57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2DB3">
        <w:rPr>
          <w:rFonts w:ascii="Times New Roman" w:eastAsia="Times New Roman" w:hAnsi="Times New Roman" w:cs="Times New Roman"/>
          <w:sz w:val="28"/>
          <w:szCs w:val="28"/>
          <w:lang w:eastAsia="zh-CN"/>
        </w:rPr>
        <w:t>6.Красная книга Оренбургской области. – Оренбург: Оренбургское книжное издательство, 2003. –176 с.</w:t>
      </w:r>
    </w:p>
    <w:p w:rsidR="00B72DB3" w:rsidRPr="00B72DB3" w:rsidRDefault="00B72DB3" w:rsidP="00B72DB3">
      <w:pPr>
        <w:suppressAutoHyphens/>
        <w:spacing w:before="57" w:after="57" w:line="360" w:lineRule="auto"/>
        <w:ind w:left="57" w:right="57" w:firstLine="57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2DB3">
        <w:rPr>
          <w:rFonts w:ascii="Times New Roman" w:eastAsia="Times New Roman" w:hAnsi="Times New Roman" w:cs="Times New Roman"/>
          <w:sz w:val="28"/>
          <w:szCs w:val="28"/>
          <w:lang w:eastAsia="zh-CN"/>
        </w:rPr>
        <w:t>7.Млекопитающие. - М.: Олимп; ООО изд-во АСТ, 2012- 400с.</w:t>
      </w:r>
    </w:p>
    <w:p w:rsidR="00B72DB3" w:rsidRPr="00B72DB3" w:rsidRDefault="00B72DB3" w:rsidP="00B72DB3">
      <w:pPr>
        <w:suppressAutoHyphens/>
        <w:spacing w:before="57" w:after="57" w:line="360" w:lineRule="auto"/>
        <w:ind w:left="57" w:right="57" w:firstLine="57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2DB3">
        <w:rPr>
          <w:rFonts w:ascii="Times New Roman" w:eastAsia="Times New Roman" w:hAnsi="Times New Roman" w:cs="Times New Roman"/>
          <w:sz w:val="28"/>
          <w:szCs w:val="28"/>
          <w:lang w:eastAsia="zh-CN"/>
        </w:rPr>
        <w:t>8.Популярная энциклопедия животных. Сост.: Ю.И. Смирнов. Оформление обложки А.С. Андреев – СПб: Миле - Экспресс, 2011 – 352с.</w:t>
      </w:r>
    </w:p>
    <w:p w:rsidR="00B72DB3" w:rsidRPr="00B72DB3" w:rsidRDefault="00B72DB3" w:rsidP="00B72DB3">
      <w:pPr>
        <w:suppressAutoHyphens/>
        <w:spacing w:before="57" w:after="57" w:line="360" w:lineRule="auto"/>
        <w:ind w:left="57" w:right="57" w:firstLine="57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2DB3">
        <w:rPr>
          <w:rFonts w:ascii="Times New Roman" w:eastAsia="Times New Roman" w:hAnsi="Times New Roman" w:cs="Times New Roman"/>
          <w:sz w:val="28"/>
          <w:szCs w:val="28"/>
          <w:lang w:eastAsia="zh-CN"/>
        </w:rPr>
        <w:t>9.Птицы. – М.: Олимп; ООО изд-во АСТ, 1997 – 416с.</w:t>
      </w:r>
    </w:p>
    <w:p w:rsidR="00B72DB3" w:rsidRPr="00B72DB3" w:rsidRDefault="00B72DB3" w:rsidP="00B72DB3">
      <w:pPr>
        <w:suppressAutoHyphens/>
        <w:spacing w:after="0" w:line="360" w:lineRule="auto"/>
        <w:ind w:left="57" w:right="57" w:firstLine="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2DB3">
        <w:rPr>
          <w:rFonts w:ascii="Times New Roman" w:eastAsia="Times New Roman" w:hAnsi="Times New Roman" w:cs="Times New Roman"/>
          <w:sz w:val="28"/>
          <w:szCs w:val="28"/>
          <w:lang w:eastAsia="zh-CN"/>
        </w:rPr>
        <w:t>10.Сабунаев С.В. Я познаю мир. Энциклопедия «Удивительные животные».- М.: Аст «Апрель», 2013-503с.</w:t>
      </w:r>
    </w:p>
    <w:p w:rsidR="00B72DB3" w:rsidRPr="00B72DB3" w:rsidRDefault="00B72DB3" w:rsidP="00B72DB3">
      <w:pPr>
        <w:suppressAutoHyphens/>
        <w:spacing w:after="0" w:line="360" w:lineRule="auto"/>
        <w:ind w:left="57" w:right="57" w:firstLine="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72DB3" w:rsidRPr="00B72DB3" w:rsidRDefault="00B72DB3" w:rsidP="00B72DB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2DB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Наглядный материал (альбомы, атласы, карты, таблицы и т.п.)</w:t>
      </w:r>
    </w:p>
    <w:p w:rsidR="00B72DB3" w:rsidRPr="00B72DB3" w:rsidRDefault="00B72DB3" w:rsidP="00B72DB3">
      <w:pPr>
        <w:numPr>
          <w:ilvl w:val="1"/>
          <w:numId w:val="6"/>
        </w:numPr>
        <w:suppressAutoHyphens/>
        <w:spacing w:after="0" w:line="360" w:lineRule="auto"/>
        <w:ind w:firstLine="567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zh-CN"/>
        </w:rPr>
      </w:pPr>
      <w:r w:rsidRPr="00B72DB3">
        <w:rPr>
          <w:rFonts w:ascii="Times New Roman" w:eastAsia="Times New Roman" w:hAnsi="Times New Roman" w:cs="Times New Roman"/>
          <w:sz w:val="28"/>
          <w:szCs w:val="28"/>
          <w:lang w:eastAsia="zh-CN"/>
        </w:rPr>
        <w:t>Большой советский атлас мира. - Оцифрованное изд. Т. 2. - М.: [Главлит], 1939.</w:t>
      </w:r>
    </w:p>
    <w:p w:rsidR="00B72DB3" w:rsidRPr="00B72DB3" w:rsidRDefault="00B72DB3" w:rsidP="00B72DB3">
      <w:pPr>
        <w:tabs>
          <w:tab w:val="left" w:pos="0"/>
        </w:tabs>
        <w:suppressAutoHyphens/>
        <w:autoSpaceDE w:val="0"/>
        <w:spacing w:after="0" w:line="360" w:lineRule="auto"/>
        <w:ind w:left="720" w:hanging="360"/>
        <w:jc w:val="both"/>
        <w:rPr>
          <w:rFonts w:ascii="Times New Roman CYR" w:eastAsia="Times New Roman" w:hAnsi="Times New Roman CYR" w:cs="Times New Roman CYR"/>
          <w:sz w:val="28"/>
          <w:szCs w:val="28"/>
          <w:lang w:eastAsia="zh-CN"/>
        </w:rPr>
      </w:pPr>
      <w:r w:rsidRPr="00B72DB3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zh-CN"/>
        </w:rPr>
        <w:t>2.</w:t>
      </w:r>
      <w:r w:rsidRPr="00B72DB3"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 xml:space="preserve">Глобус; </w:t>
      </w:r>
    </w:p>
    <w:p w:rsidR="00B72DB3" w:rsidRPr="00B72DB3" w:rsidRDefault="00B72DB3" w:rsidP="00B72DB3">
      <w:pPr>
        <w:tabs>
          <w:tab w:val="left" w:pos="0"/>
        </w:tabs>
        <w:suppressAutoHyphens/>
        <w:autoSpaceDE w:val="0"/>
        <w:spacing w:after="0" w:line="360" w:lineRule="auto"/>
        <w:ind w:left="720" w:hanging="360"/>
        <w:jc w:val="both"/>
        <w:rPr>
          <w:rFonts w:ascii="Times New Roman CYR" w:eastAsia="Times New Roman" w:hAnsi="Times New Roman CYR" w:cs="Times New Roman CYR"/>
          <w:sz w:val="28"/>
          <w:szCs w:val="28"/>
          <w:lang w:eastAsia="zh-CN"/>
        </w:rPr>
      </w:pPr>
      <w:r w:rsidRPr="00B72DB3"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>3.</w:t>
      </w:r>
      <w:r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>Гербарии растений.</w:t>
      </w:r>
    </w:p>
    <w:p w:rsidR="00B72DB3" w:rsidRPr="00B72DB3" w:rsidRDefault="00B72DB3" w:rsidP="00B72DB3">
      <w:pPr>
        <w:tabs>
          <w:tab w:val="left" w:pos="0"/>
        </w:tabs>
        <w:suppressAutoHyphens/>
        <w:autoSpaceDE w:val="0"/>
        <w:spacing w:after="0" w:line="360" w:lineRule="auto"/>
        <w:ind w:left="720" w:hanging="360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zh-CN"/>
        </w:rPr>
      </w:pPr>
      <w:r w:rsidRPr="00B72DB3"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>4. Игрушки, имитирующие животных;</w:t>
      </w:r>
    </w:p>
    <w:p w:rsidR="00B72DB3" w:rsidRPr="00B72DB3" w:rsidRDefault="00B72DB3" w:rsidP="00B72DB3">
      <w:pPr>
        <w:tabs>
          <w:tab w:val="left" w:pos="0"/>
        </w:tabs>
        <w:suppressAutoHyphens/>
        <w:autoSpaceDE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zh-CN"/>
        </w:rPr>
      </w:pPr>
      <w:r w:rsidRPr="00B72DB3"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>5. Иллюстрации всех представителей животных и растений;</w:t>
      </w:r>
    </w:p>
    <w:p w:rsidR="00B72DB3" w:rsidRPr="00B72DB3" w:rsidRDefault="00B72DB3" w:rsidP="00B72DB3">
      <w:pPr>
        <w:tabs>
          <w:tab w:val="left" w:pos="0"/>
        </w:tabs>
        <w:suppressAutoHyphens/>
        <w:autoSpaceDE w:val="0"/>
        <w:spacing w:after="0" w:line="360" w:lineRule="auto"/>
        <w:ind w:left="720" w:hanging="360"/>
        <w:jc w:val="both"/>
        <w:rPr>
          <w:rFonts w:ascii="Times New Roman CYR" w:eastAsia="Times New Roman" w:hAnsi="Times New Roman CYR" w:cs="Times New Roman CYR"/>
          <w:sz w:val="28"/>
          <w:szCs w:val="28"/>
          <w:lang w:eastAsia="zh-CN"/>
        </w:rPr>
      </w:pPr>
      <w:r w:rsidRPr="00B72DB3"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>6.Коллекция минералов;</w:t>
      </w:r>
    </w:p>
    <w:p w:rsidR="00B72DB3" w:rsidRPr="00B72DB3" w:rsidRDefault="00B72DB3" w:rsidP="00B72DB3">
      <w:pPr>
        <w:tabs>
          <w:tab w:val="left" w:pos="0"/>
        </w:tabs>
        <w:suppressAutoHyphens/>
        <w:autoSpaceDE w:val="0"/>
        <w:spacing w:after="0" w:line="360" w:lineRule="auto"/>
        <w:ind w:left="720" w:hanging="360"/>
        <w:jc w:val="both"/>
        <w:rPr>
          <w:rFonts w:ascii="Times New Roman CYR" w:eastAsia="Times New Roman" w:hAnsi="Times New Roman CYR" w:cs="Times New Roman CYR"/>
          <w:sz w:val="28"/>
          <w:szCs w:val="28"/>
          <w:lang w:eastAsia="zh-CN"/>
        </w:rPr>
      </w:pPr>
      <w:r w:rsidRPr="00B72DB3"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>7.Диски с записями музыки, голосов птиц, шума явлений природы;</w:t>
      </w:r>
    </w:p>
    <w:p w:rsidR="00B72DB3" w:rsidRPr="00B72DB3" w:rsidRDefault="00B72DB3" w:rsidP="00B72DB3">
      <w:pPr>
        <w:tabs>
          <w:tab w:val="left" w:pos="0"/>
        </w:tabs>
        <w:suppressAutoHyphens/>
        <w:autoSpaceDE w:val="0"/>
        <w:spacing w:after="0" w:line="360" w:lineRule="auto"/>
        <w:ind w:left="720" w:hanging="360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zh-CN"/>
        </w:rPr>
      </w:pPr>
      <w:r w:rsidRPr="00B72DB3"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>8.Определители животных, деревьев, следов животных;</w:t>
      </w:r>
    </w:p>
    <w:p w:rsidR="00B72DB3" w:rsidRPr="00B72DB3" w:rsidRDefault="00B72DB3" w:rsidP="00B72DB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72DB3"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 xml:space="preserve">9.Учебные плакаты: </w:t>
      </w:r>
      <w:r w:rsidRPr="00B72DB3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Pr="00B72DB3"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>Дикие животные</w:t>
      </w:r>
      <w:r w:rsidRPr="00B72DB3">
        <w:rPr>
          <w:rFonts w:ascii="Times New Roman" w:eastAsia="Times New Roman" w:hAnsi="Times New Roman" w:cs="Times New Roman"/>
          <w:sz w:val="28"/>
          <w:szCs w:val="28"/>
          <w:lang w:eastAsia="zh-CN"/>
        </w:rPr>
        <w:t>», «</w:t>
      </w:r>
      <w:r w:rsidRPr="00B72DB3"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>Домашние животные</w:t>
      </w:r>
      <w:r w:rsidRPr="00B72DB3">
        <w:rPr>
          <w:rFonts w:ascii="Times New Roman" w:eastAsia="Times New Roman" w:hAnsi="Times New Roman" w:cs="Times New Roman"/>
          <w:sz w:val="28"/>
          <w:szCs w:val="28"/>
          <w:lang w:eastAsia="zh-CN"/>
        </w:rPr>
        <w:t>», «</w:t>
      </w:r>
      <w:r w:rsidRPr="00B72DB3"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>Сезонная приспособленность растений и животных</w:t>
      </w:r>
      <w:r w:rsidRPr="00B72DB3">
        <w:rPr>
          <w:rFonts w:ascii="Times New Roman" w:eastAsia="Times New Roman" w:hAnsi="Times New Roman" w:cs="Times New Roman"/>
          <w:sz w:val="28"/>
          <w:szCs w:val="28"/>
          <w:lang w:eastAsia="zh-CN"/>
        </w:rPr>
        <w:t>», «</w:t>
      </w:r>
      <w:r w:rsidRPr="00B72DB3"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>Среда обитания</w:t>
      </w:r>
      <w:r w:rsidRPr="00B72DB3">
        <w:rPr>
          <w:rFonts w:ascii="Times New Roman" w:eastAsia="Times New Roman" w:hAnsi="Times New Roman" w:cs="Times New Roman"/>
          <w:sz w:val="28"/>
          <w:szCs w:val="28"/>
          <w:lang w:eastAsia="zh-CN"/>
        </w:rPr>
        <w:t>», «</w:t>
      </w:r>
      <w:r w:rsidRPr="00B72DB3"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>Круговорот воды в природе</w:t>
      </w:r>
      <w:r w:rsidRPr="00B72DB3">
        <w:rPr>
          <w:rFonts w:ascii="Times New Roman" w:eastAsia="Times New Roman" w:hAnsi="Times New Roman" w:cs="Times New Roman"/>
          <w:sz w:val="28"/>
          <w:szCs w:val="28"/>
          <w:lang w:eastAsia="zh-CN"/>
        </w:rPr>
        <w:t>», «</w:t>
      </w:r>
      <w:r w:rsidRPr="00B72DB3"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>Биосфера Земли</w:t>
      </w:r>
      <w:r w:rsidRPr="00B72DB3">
        <w:rPr>
          <w:rFonts w:ascii="Times New Roman" w:eastAsia="Times New Roman" w:hAnsi="Times New Roman" w:cs="Times New Roman"/>
          <w:sz w:val="28"/>
          <w:szCs w:val="28"/>
          <w:lang w:eastAsia="zh-CN"/>
        </w:rPr>
        <w:t>».</w:t>
      </w:r>
    </w:p>
    <w:p w:rsidR="00B72DB3" w:rsidRPr="00B72DB3" w:rsidRDefault="00B72DB3" w:rsidP="00B72DB3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B72DB3" w:rsidRPr="00B72DB3" w:rsidRDefault="00B72DB3" w:rsidP="00B72DB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2DB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Интернет-ресурсы: </w:t>
      </w:r>
    </w:p>
    <w:p w:rsidR="00B72DB3" w:rsidRPr="00B72DB3" w:rsidRDefault="005A670A" w:rsidP="00B72DB3">
      <w:pPr>
        <w:numPr>
          <w:ilvl w:val="0"/>
          <w:numId w:val="7"/>
        </w:numPr>
        <w:suppressAutoHyphens/>
        <w:autoSpaceDE w:val="0"/>
        <w:spacing w:before="57" w:after="57" w:line="2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hyperlink r:id="rId8" w:history="1">
        <w:r w:rsidR="00B72DB3" w:rsidRPr="00B72DB3">
          <w:rPr>
            <w:rFonts w:ascii="Times New Roman" w:eastAsia="Calibri" w:hAnsi="Times New Roman" w:cs="Times New Roman"/>
            <w:b/>
            <w:bCs/>
            <w:color w:val="0000FF"/>
            <w:sz w:val="28"/>
            <w:szCs w:val="28"/>
            <w:u w:val="single"/>
            <w:lang w:eastAsia="zh-CN"/>
          </w:rPr>
          <w:t>http://www.aseko.org/</w:t>
        </w:r>
      </w:hyperlink>
      <w:r w:rsidR="00B72DB3" w:rsidRPr="00B72DB3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 (</w:t>
      </w:r>
      <w:r w:rsidR="00B72DB3" w:rsidRPr="00B72DB3">
        <w:rPr>
          <w:rFonts w:ascii="Times New Roman" w:eastAsia="Calibri" w:hAnsi="Times New Roman" w:cs="Times New Roman"/>
          <w:sz w:val="28"/>
          <w:szCs w:val="28"/>
          <w:lang w:eastAsia="zh-CN"/>
        </w:rPr>
        <w:t>На сайте представлены русскоязычные ресурсы по экологическому образованию, образованию для решения экологических проблем, образованию для устойчивого развития)</w:t>
      </w:r>
      <w:r w:rsidR="00B72DB3" w:rsidRPr="00B72DB3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.</w:t>
      </w:r>
    </w:p>
    <w:p w:rsidR="00B72DB3" w:rsidRPr="00B72DB3" w:rsidRDefault="005A670A" w:rsidP="00B72DB3">
      <w:pPr>
        <w:numPr>
          <w:ilvl w:val="0"/>
          <w:numId w:val="7"/>
        </w:numPr>
        <w:suppressAutoHyphens/>
        <w:autoSpaceDE w:val="0"/>
        <w:spacing w:before="57" w:after="57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hyperlink r:id="rId9" w:history="1">
        <w:r w:rsidR="00B72DB3" w:rsidRPr="00B72DB3">
          <w:rPr>
            <w:rFonts w:ascii="Times New Roman" w:eastAsia="Calibri" w:hAnsi="Times New Roman" w:cs="Times New Roman"/>
            <w:b/>
            <w:bCs/>
            <w:color w:val="0000FF"/>
            <w:sz w:val="28"/>
            <w:szCs w:val="28"/>
            <w:u w:val="single"/>
            <w:lang w:eastAsia="zh-CN"/>
          </w:rPr>
          <w:t>http://www.ecosafe.nw.ru/</w:t>
        </w:r>
      </w:hyperlink>
      <w:r w:rsidR="00B72DB3" w:rsidRPr="00B72DB3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 (</w:t>
      </w:r>
      <w:r w:rsidR="00B72DB3" w:rsidRPr="00B72DB3">
        <w:rPr>
          <w:rFonts w:ascii="Times New Roman" w:eastAsia="Calibri" w:hAnsi="Times New Roman" w:cs="Times New Roman"/>
          <w:sz w:val="28"/>
          <w:szCs w:val="28"/>
          <w:lang w:eastAsia="zh-CN"/>
        </w:rPr>
        <w:t>Учебный сайт по теме охраны окружающей среды).</w:t>
      </w:r>
    </w:p>
    <w:p w:rsidR="00B72DB3" w:rsidRPr="00B72DB3" w:rsidRDefault="005A670A" w:rsidP="00B72DB3">
      <w:pPr>
        <w:numPr>
          <w:ilvl w:val="0"/>
          <w:numId w:val="7"/>
        </w:numPr>
        <w:suppressAutoHyphens/>
        <w:autoSpaceDE w:val="0"/>
        <w:spacing w:before="57" w:after="57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hyperlink r:id="rId10" w:history="1">
        <w:r w:rsidR="00B72DB3" w:rsidRPr="00B72DB3">
          <w:rPr>
            <w:rFonts w:ascii="Times New Roman" w:eastAsia="Calibri" w:hAnsi="Times New Roman" w:cs="Times New Roman"/>
            <w:b/>
            <w:bCs/>
            <w:color w:val="0000FF"/>
            <w:sz w:val="28"/>
            <w:szCs w:val="28"/>
            <w:u w:val="single"/>
            <w:lang w:eastAsia="zh-CN"/>
          </w:rPr>
          <w:t>http://shcol778.narod.ru/</w:t>
        </w:r>
      </w:hyperlink>
      <w:r w:rsidR="00B72DB3" w:rsidRPr="00B72DB3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 (</w:t>
      </w:r>
      <w:r w:rsidR="00B72DB3" w:rsidRPr="00B72DB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На сайте московской школы N 778 представлены дистанционные уроки, информация о школе, работы учащихся и учителей.</w:t>
      </w:r>
      <w:r w:rsidR="00B72DB3" w:rsidRPr="00B72DB3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 </w:t>
      </w:r>
      <w:r w:rsidR="00B72DB3" w:rsidRPr="00B72DB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"Копилка" опыта педагогов в сфере экологического образования и воспитания).</w:t>
      </w:r>
    </w:p>
    <w:p w:rsidR="00B72DB3" w:rsidRPr="00B72DB3" w:rsidRDefault="005A670A" w:rsidP="00B72DB3">
      <w:pPr>
        <w:numPr>
          <w:ilvl w:val="0"/>
          <w:numId w:val="7"/>
        </w:numPr>
        <w:suppressAutoHyphens/>
        <w:autoSpaceDE w:val="0"/>
        <w:spacing w:before="57" w:after="57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hyperlink r:id="rId11" w:history="1">
        <w:r w:rsidR="00B72DB3" w:rsidRPr="00B72DB3">
          <w:rPr>
            <w:rFonts w:ascii="Times New Roman" w:eastAsia="Calibri" w:hAnsi="Times New Roman" w:cs="Times New Roman"/>
            <w:b/>
            <w:bCs/>
            <w:color w:val="0000FF"/>
            <w:sz w:val="28"/>
            <w:szCs w:val="28"/>
            <w:u w:val="single"/>
            <w:lang w:eastAsia="zh-CN"/>
          </w:rPr>
          <w:t>http://www.aseko.spb.ru/index.htm</w:t>
        </w:r>
      </w:hyperlink>
      <w:r w:rsidR="00B72DB3" w:rsidRPr="00B72DB3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 (</w:t>
      </w:r>
      <w:r w:rsidR="00B72DB3" w:rsidRPr="00B72DB3">
        <w:rPr>
          <w:rFonts w:ascii="Times New Roman" w:eastAsia="Calibri" w:hAnsi="Times New Roman" w:cs="Times New Roman"/>
          <w:sz w:val="28"/>
          <w:szCs w:val="28"/>
          <w:lang w:eastAsia="zh-CN"/>
        </w:rPr>
        <w:t>Ресурс, посвященный развитию экологического образования и концепции "устойчивого развития" в России).</w:t>
      </w:r>
    </w:p>
    <w:p w:rsidR="00B72DB3" w:rsidRPr="00B72DB3" w:rsidRDefault="005A670A" w:rsidP="00B72DB3">
      <w:pPr>
        <w:numPr>
          <w:ilvl w:val="0"/>
          <w:numId w:val="7"/>
        </w:numPr>
        <w:suppressAutoHyphens/>
        <w:autoSpaceDE w:val="0"/>
        <w:spacing w:before="57" w:after="57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hyperlink r:id="rId12" w:history="1">
        <w:r w:rsidR="00B72DB3" w:rsidRPr="00B72DB3">
          <w:rPr>
            <w:rFonts w:ascii="Times New Roman" w:eastAsia="Calibri" w:hAnsi="Times New Roman" w:cs="Times New Roman"/>
            <w:b/>
            <w:bCs/>
            <w:color w:val="0000FF"/>
            <w:sz w:val="28"/>
            <w:szCs w:val="28"/>
            <w:u w:val="single"/>
            <w:lang w:eastAsia="zh-CN"/>
          </w:rPr>
          <w:t>http://www.biodat.ru/</w:t>
        </w:r>
      </w:hyperlink>
      <w:r w:rsidR="00B72DB3" w:rsidRPr="00B72DB3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 9</w:t>
      </w:r>
      <w:r w:rsidR="00B72DB3" w:rsidRPr="00B72DB3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BioDat</w:t>
      </w:r>
      <w:r w:rsidR="00B72DB3" w:rsidRPr="00B72DB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- это портал в Интернете, созданный Проектом ГЭФ ""Сохранение биоразнообразия"", для информационной кооперации в сфере охраны живой природы России). </w:t>
      </w:r>
    </w:p>
    <w:p w:rsidR="00B72DB3" w:rsidRPr="00B72DB3" w:rsidRDefault="005A670A" w:rsidP="00B72DB3">
      <w:pPr>
        <w:numPr>
          <w:ilvl w:val="0"/>
          <w:numId w:val="7"/>
        </w:numPr>
        <w:suppressAutoHyphens/>
        <w:autoSpaceDE w:val="0"/>
        <w:spacing w:before="57" w:after="57" w:line="200" w:lineRule="atLeast"/>
        <w:jc w:val="both"/>
        <w:rPr>
          <w:rFonts w:ascii="Times New Roman" w:eastAsia="Calibri" w:hAnsi="Times New Roman" w:cs="Times New Roman"/>
          <w:b/>
          <w:bCs/>
          <w:color w:val="4700B8"/>
          <w:sz w:val="28"/>
          <w:szCs w:val="28"/>
          <w:lang w:eastAsia="zh-CN"/>
        </w:rPr>
      </w:pPr>
      <w:hyperlink r:id="rId13" w:history="1">
        <w:r w:rsidR="00B72DB3" w:rsidRPr="00B72DB3">
          <w:rPr>
            <w:rFonts w:ascii="Times New Roman" w:eastAsia="Calibri" w:hAnsi="Times New Roman" w:cs="Times New Roman"/>
            <w:b/>
            <w:bCs/>
            <w:color w:val="0000FF"/>
            <w:sz w:val="28"/>
            <w:szCs w:val="28"/>
            <w:u w:val="single"/>
            <w:lang w:eastAsia="zh-CN"/>
          </w:rPr>
          <w:t>httpHYPERLINK"http://www.ecoanalysis.orc.ru/"://HYPERLINK "http://www.ecoanalysis.orc.ru/"wwwHYPERLINK "http://www.ecoanalysis.orc.ru/".HYPERLINK "http://www.ecoanalysis.orc.ru/"ecoanalysisHYPERLINK "http://www.ecoanalysis.orc.ru/".HYPERLINK "http://www.ecoanalysis.orc.ru/"orcHYPERLINK "http://www.ecoanalysis.orc.ru/".HYPERLINK "http://www.ecoanalysis.orc.ru/"ru</w:t>
        </w:r>
      </w:hyperlink>
      <w:r w:rsidR="00B72DB3" w:rsidRPr="00B72DB3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  (</w:t>
      </w:r>
      <w:r w:rsidR="00B72DB3" w:rsidRPr="00B72DB3">
        <w:rPr>
          <w:rFonts w:ascii="Times New Roman" w:eastAsia="Calibri" w:hAnsi="Times New Roman" w:cs="Times New Roman"/>
          <w:sz w:val="28"/>
          <w:szCs w:val="28"/>
          <w:lang w:eastAsia="zh-CN"/>
        </w:rPr>
        <w:t>Сборник ресурсов. Анализы воды и почвы. Редкие экологические статьи и ссылки, карты загрязнения).</w:t>
      </w:r>
    </w:p>
    <w:p w:rsidR="00B72DB3" w:rsidRPr="00B72DB3" w:rsidRDefault="00B72DB3" w:rsidP="00B72DB3">
      <w:pPr>
        <w:numPr>
          <w:ilvl w:val="0"/>
          <w:numId w:val="7"/>
        </w:numPr>
        <w:suppressAutoHyphens/>
        <w:autoSpaceDE w:val="0"/>
        <w:spacing w:before="57" w:after="57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2DB3">
        <w:rPr>
          <w:rFonts w:ascii="Times New Roman" w:eastAsia="Calibri" w:hAnsi="Times New Roman" w:cs="Times New Roman"/>
          <w:b/>
          <w:bCs/>
          <w:color w:val="4700B8"/>
          <w:sz w:val="28"/>
          <w:szCs w:val="28"/>
          <w:lang w:val="en-US" w:eastAsia="zh-CN"/>
        </w:rPr>
        <w:t>ttp</w:t>
      </w:r>
      <w:r w:rsidRPr="00B72DB3">
        <w:rPr>
          <w:rFonts w:ascii="Times New Roman" w:eastAsia="Calibri" w:hAnsi="Times New Roman" w:cs="Times New Roman"/>
          <w:b/>
          <w:bCs/>
          <w:color w:val="4700B8"/>
          <w:sz w:val="28"/>
          <w:szCs w:val="28"/>
          <w:lang w:eastAsia="zh-CN"/>
        </w:rPr>
        <w:t>://</w:t>
      </w:r>
      <w:r w:rsidRPr="00B72DB3">
        <w:rPr>
          <w:rFonts w:ascii="Times New Roman" w:eastAsia="Calibri" w:hAnsi="Times New Roman" w:cs="Times New Roman"/>
          <w:b/>
          <w:bCs/>
          <w:color w:val="4700B8"/>
          <w:sz w:val="28"/>
          <w:szCs w:val="28"/>
          <w:lang w:val="en-US" w:eastAsia="zh-CN"/>
        </w:rPr>
        <w:t>www</w:t>
      </w:r>
      <w:r w:rsidRPr="00B72DB3">
        <w:rPr>
          <w:rFonts w:ascii="Times New Roman" w:eastAsia="Calibri" w:hAnsi="Times New Roman" w:cs="Times New Roman"/>
          <w:b/>
          <w:bCs/>
          <w:color w:val="4700B8"/>
          <w:sz w:val="28"/>
          <w:szCs w:val="28"/>
          <w:lang w:eastAsia="zh-CN"/>
        </w:rPr>
        <w:t>.</w:t>
      </w:r>
      <w:r w:rsidRPr="00B72DB3">
        <w:rPr>
          <w:rFonts w:ascii="Times New Roman" w:eastAsia="Calibri" w:hAnsi="Times New Roman" w:cs="Times New Roman"/>
          <w:b/>
          <w:bCs/>
          <w:color w:val="4700B8"/>
          <w:sz w:val="28"/>
          <w:szCs w:val="28"/>
          <w:lang w:val="en-US" w:eastAsia="zh-CN"/>
        </w:rPr>
        <w:t>ecolife</w:t>
      </w:r>
      <w:r w:rsidRPr="00B72DB3">
        <w:rPr>
          <w:rFonts w:ascii="Times New Roman" w:eastAsia="Calibri" w:hAnsi="Times New Roman" w:cs="Times New Roman"/>
          <w:b/>
          <w:bCs/>
          <w:color w:val="4700B8"/>
          <w:sz w:val="28"/>
          <w:szCs w:val="28"/>
          <w:lang w:eastAsia="zh-CN"/>
        </w:rPr>
        <w:t>.</w:t>
      </w:r>
      <w:r w:rsidRPr="00B72DB3">
        <w:rPr>
          <w:rFonts w:ascii="Times New Roman" w:eastAsia="Calibri" w:hAnsi="Times New Roman" w:cs="Times New Roman"/>
          <w:b/>
          <w:bCs/>
          <w:color w:val="4700B8"/>
          <w:sz w:val="28"/>
          <w:szCs w:val="28"/>
          <w:lang w:val="en-US" w:eastAsia="zh-CN"/>
        </w:rPr>
        <w:t>org</w:t>
      </w:r>
      <w:r w:rsidRPr="00B72DB3">
        <w:rPr>
          <w:rFonts w:ascii="Times New Roman" w:eastAsia="Calibri" w:hAnsi="Times New Roman" w:cs="Times New Roman"/>
          <w:b/>
          <w:bCs/>
          <w:color w:val="4700B8"/>
          <w:sz w:val="28"/>
          <w:szCs w:val="28"/>
          <w:lang w:eastAsia="zh-CN"/>
        </w:rPr>
        <w:t>.</w:t>
      </w:r>
      <w:r w:rsidRPr="00B72DB3">
        <w:rPr>
          <w:rFonts w:ascii="Times New Roman" w:eastAsia="Calibri" w:hAnsi="Times New Roman" w:cs="Times New Roman"/>
          <w:b/>
          <w:bCs/>
          <w:color w:val="4700B8"/>
          <w:sz w:val="28"/>
          <w:szCs w:val="28"/>
          <w:lang w:val="en-US" w:eastAsia="zh-CN"/>
        </w:rPr>
        <w:t>ua</w:t>
      </w:r>
      <w:r w:rsidRPr="00B72DB3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  (</w:t>
      </w:r>
      <w:r w:rsidRPr="00B72DB3">
        <w:rPr>
          <w:rFonts w:ascii="Times New Roman" w:eastAsia="Calibri" w:hAnsi="Times New Roman" w:cs="Times New Roman"/>
          <w:sz w:val="28"/>
          <w:szCs w:val="28"/>
          <w:lang w:eastAsia="zh-CN"/>
        </w:rPr>
        <w:t>Данные по экологии, природопользованию и охране окружающей среды, книги, журналы и статьи, экологическое законодательство, база данных по фондам, рефераты по экологии, ссылки).</w:t>
      </w:r>
    </w:p>
    <w:p w:rsidR="00B72DB3" w:rsidRPr="00B72DB3" w:rsidRDefault="005A670A" w:rsidP="00B72DB3">
      <w:pPr>
        <w:numPr>
          <w:ilvl w:val="0"/>
          <w:numId w:val="7"/>
        </w:numPr>
        <w:suppressAutoHyphens/>
        <w:autoSpaceDE w:val="0"/>
        <w:spacing w:before="57" w:after="57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hyperlink r:id="rId14" w:history="1">
        <w:r w:rsidR="00B72DB3" w:rsidRPr="00B72DB3">
          <w:rPr>
            <w:rFonts w:ascii="Times New Roman" w:eastAsia="Calibri" w:hAnsi="Times New Roman" w:cs="Times New Roman"/>
            <w:b/>
            <w:bCs/>
            <w:color w:val="0000FF"/>
            <w:sz w:val="28"/>
            <w:szCs w:val="28"/>
            <w:u w:val="single"/>
            <w:lang w:eastAsia="zh-CN"/>
          </w:rPr>
          <w:t>http://zelenyshluz.narod.ru/index-2.html</w:t>
        </w:r>
      </w:hyperlink>
      <w:r w:rsidR="00B72DB3" w:rsidRPr="00B72DB3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(</w:t>
      </w:r>
      <w:hyperlink r:id="rId15" w:history="1">
        <w:r w:rsidR="00B72DB3" w:rsidRPr="00B72DB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zh-CN"/>
          </w:rPr>
          <w:t>Путеводитель по экологическим ресурсам "Зеленый шлюз"</w:t>
        </w:r>
      </w:hyperlink>
      <w:r w:rsidR="00B72DB3" w:rsidRPr="00B72DB3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).</w:t>
      </w:r>
    </w:p>
    <w:p w:rsidR="00B72DB3" w:rsidRPr="00B72DB3" w:rsidRDefault="005A670A" w:rsidP="00B72DB3">
      <w:pPr>
        <w:numPr>
          <w:ilvl w:val="0"/>
          <w:numId w:val="7"/>
        </w:numPr>
        <w:suppressAutoHyphens/>
        <w:autoSpaceDE w:val="0"/>
        <w:spacing w:before="57" w:after="57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hyperlink r:id="rId16" w:history="1">
        <w:r w:rsidR="00B72DB3" w:rsidRPr="00B72DB3">
          <w:rPr>
            <w:rFonts w:ascii="Times New Roman" w:eastAsia="Calibri" w:hAnsi="Times New Roman" w:cs="Times New Roman"/>
            <w:b/>
            <w:bCs/>
            <w:color w:val="0000FF"/>
            <w:sz w:val="28"/>
            <w:szCs w:val="28"/>
            <w:u w:val="single"/>
            <w:lang w:eastAsia="zh-CN"/>
          </w:rPr>
          <w:t>http://oopt.info/</w:t>
        </w:r>
      </w:hyperlink>
      <w:r w:rsidR="00B72DB3" w:rsidRPr="00B72DB3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(</w:t>
      </w:r>
      <w:hyperlink r:id="rId17" w:history="1">
        <w:r w:rsidR="00B72DB3" w:rsidRPr="00B72DB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zh-CN"/>
          </w:rPr>
          <w:t>Особо охраняемые природные территории России</w:t>
        </w:r>
      </w:hyperlink>
      <w:r w:rsidR="00B72DB3" w:rsidRPr="00B72DB3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)</w:t>
      </w:r>
      <w:r w:rsidR="00B72DB3" w:rsidRPr="00B72DB3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:rsidR="00B72DB3" w:rsidRPr="00B72DB3" w:rsidRDefault="005A670A" w:rsidP="00B72DB3">
      <w:pPr>
        <w:numPr>
          <w:ilvl w:val="0"/>
          <w:numId w:val="7"/>
        </w:numPr>
        <w:suppressAutoHyphens/>
        <w:autoSpaceDE w:val="0"/>
        <w:spacing w:before="57" w:after="57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hyperlink r:id="rId18" w:history="1">
        <w:r w:rsidR="00B72DB3" w:rsidRPr="00B72DB3">
          <w:rPr>
            <w:rFonts w:ascii="Times New Roman" w:eastAsia="Calibri" w:hAnsi="Times New Roman" w:cs="Times New Roman"/>
            <w:b/>
            <w:bCs/>
            <w:color w:val="0000FF"/>
            <w:sz w:val="28"/>
            <w:szCs w:val="28"/>
            <w:u w:val="single"/>
            <w:lang w:eastAsia="zh-CN"/>
          </w:rPr>
          <w:t>http://list.priroda.ru</w:t>
        </w:r>
      </w:hyperlink>
      <w:r w:rsidR="00B72DB3" w:rsidRPr="00B72DB3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(</w:t>
      </w:r>
      <w:hyperlink r:id="rId19" w:history="1">
        <w:r w:rsidR="00B72DB3" w:rsidRPr="00B72DB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zh-CN"/>
          </w:rPr>
          <w:t xml:space="preserve">Каталог Интернет-сайтов о природных ресурсах и экологии). </w:t>
        </w:r>
      </w:hyperlink>
      <w:r w:rsidR="00B72DB3" w:rsidRPr="00B72DB3">
        <w:rPr>
          <w:rFonts w:ascii="Times New Roman" w:eastAsia="Calibri" w:hAnsi="Times New Roman" w:cs="Times New Roman"/>
          <w:color w:val="000000"/>
          <w:sz w:val="28"/>
          <w:szCs w:val="28"/>
          <w:lang w:val="en-US" w:eastAsia="zh-CN"/>
        </w:rPr>
        <w:t> </w:t>
      </w:r>
    </w:p>
    <w:p w:rsidR="00B72DB3" w:rsidRPr="00B72DB3" w:rsidRDefault="005A670A" w:rsidP="00B72DB3">
      <w:pPr>
        <w:numPr>
          <w:ilvl w:val="0"/>
          <w:numId w:val="7"/>
        </w:numPr>
        <w:suppressAutoHyphens/>
        <w:autoSpaceDE w:val="0"/>
        <w:spacing w:before="57" w:after="57" w:line="200" w:lineRule="atLeast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hyperlink r:id="rId20" w:history="1">
        <w:r w:rsidR="00B72DB3" w:rsidRPr="00B72DB3">
          <w:rPr>
            <w:rFonts w:ascii="Times New Roman" w:eastAsia="Calibri" w:hAnsi="Times New Roman" w:cs="Times New Roman"/>
            <w:b/>
            <w:bCs/>
            <w:color w:val="0000FF"/>
            <w:sz w:val="28"/>
            <w:szCs w:val="28"/>
            <w:u w:val="single"/>
            <w:lang w:eastAsia="zh-CN"/>
          </w:rPr>
          <w:t>http://ecoportal.ru/</w:t>
        </w:r>
      </w:hyperlink>
      <w:r w:rsidR="00B72DB3" w:rsidRPr="00B72DB3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(</w:t>
      </w:r>
      <w:hyperlink r:id="rId21" w:history="1">
        <w:r w:rsidR="00B72DB3" w:rsidRPr="00B72DB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zh-CN"/>
          </w:rPr>
          <w:t xml:space="preserve">ECOportal.ru Всероссийский экологический портал </w:t>
        </w:r>
      </w:hyperlink>
      <w:r w:rsidR="00B72DB3" w:rsidRPr="00B72DB3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)</w:t>
      </w:r>
    </w:p>
    <w:p w:rsidR="00B72DB3" w:rsidRDefault="00B72DB3" w:rsidP="00FF1908">
      <w:pPr>
        <w:jc w:val="center"/>
      </w:pPr>
    </w:p>
    <w:sectPr w:rsidR="00B72DB3" w:rsidSect="00BD489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996" w:rsidRDefault="008D5996" w:rsidP="00D5159F">
      <w:pPr>
        <w:spacing w:after="0" w:line="240" w:lineRule="auto"/>
      </w:pPr>
      <w:r>
        <w:separator/>
      </w:r>
    </w:p>
  </w:endnote>
  <w:endnote w:type="continuationSeparator" w:id="1">
    <w:p w:rsidR="008D5996" w:rsidRDefault="008D5996" w:rsidP="00D51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MS Gothic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996" w:rsidRDefault="008D5996" w:rsidP="00D5159F">
      <w:pPr>
        <w:spacing w:after="0" w:line="240" w:lineRule="auto"/>
      </w:pPr>
      <w:r>
        <w:separator/>
      </w:r>
    </w:p>
  </w:footnote>
  <w:footnote w:type="continuationSeparator" w:id="1">
    <w:p w:rsidR="008D5996" w:rsidRDefault="008D5996" w:rsidP="00D51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5"/>
    <w:multiLevelType w:val="multilevel"/>
    <w:tmpl w:val="00000015"/>
    <w:name w:val="WW8Num21"/>
    <w:lvl w:ilvl="0">
      <w:start w:val="1"/>
      <w:numFmt w:val="bullet"/>
      <w:lvlText w:val=""/>
      <w:lvlJc w:val="left"/>
      <w:pPr>
        <w:tabs>
          <w:tab w:val="num" w:pos="777"/>
        </w:tabs>
        <w:ind w:left="777" w:hanging="360"/>
      </w:pPr>
      <w:rPr>
        <w:rFonts w:ascii="Wingdings 2" w:hAnsi="Wingdings 2" w:cs="Wingdings 2"/>
        <w:b/>
        <w:bCs/>
        <w:sz w:val="28"/>
        <w:szCs w:val="28"/>
        <w:lang w:val="ru-RU"/>
      </w:rPr>
    </w:lvl>
    <w:lvl w:ilvl="1">
      <w:start w:val="1"/>
      <w:numFmt w:val="bullet"/>
      <w:lvlText w:val="◦"/>
      <w:lvlJc w:val="left"/>
      <w:pPr>
        <w:tabs>
          <w:tab w:val="num" w:pos="1137"/>
        </w:tabs>
        <w:ind w:left="1137" w:hanging="360"/>
      </w:pPr>
      <w:rPr>
        <w:rFonts w:ascii="OpenSymbol" w:hAnsi="OpenSymbol" w:cs="OpenSymbol"/>
        <w:b/>
        <w:bCs/>
        <w:sz w:val="28"/>
        <w:szCs w:val="34"/>
      </w:rPr>
    </w:lvl>
    <w:lvl w:ilvl="2">
      <w:start w:val="1"/>
      <w:numFmt w:val="bullet"/>
      <w:lvlText w:val="▪"/>
      <w:lvlJc w:val="left"/>
      <w:pPr>
        <w:tabs>
          <w:tab w:val="num" w:pos="1497"/>
        </w:tabs>
        <w:ind w:left="1497" w:hanging="360"/>
      </w:pPr>
      <w:rPr>
        <w:rFonts w:ascii="OpenSymbol" w:hAnsi="OpenSymbol" w:cs="OpenSymbol"/>
        <w:b/>
        <w:bCs/>
        <w:sz w:val="28"/>
        <w:szCs w:val="34"/>
      </w:rPr>
    </w:lvl>
    <w:lvl w:ilvl="3">
      <w:start w:val="1"/>
      <w:numFmt w:val="bullet"/>
      <w:lvlText w:val=""/>
      <w:lvlJc w:val="left"/>
      <w:pPr>
        <w:tabs>
          <w:tab w:val="num" w:pos="1857"/>
        </w:tabs>
        <w:ind w:left="1857" w:hanging="360"/>
      </w:pPr>
      <w:rPr>
        <w:rFonts w:ascii="Wingdings 2" w:hAnsi="Wingdings 2" w:cs="Wingdings 2"/>
        <w:b/>
        <w:bCs/>
        <w:sz w:val="28"/>
        <w:szCs w:val="28"/>
        <w:lang w:val="ru-RU"/>
      </w:rPr>
    </w:lvl>
    <w:lvl w:ilvl="4">
      <w:start w:val="1"/>
      <w:numFmt w:val="bullet"/>
      <w:lvlText w:val="◦"/>
      <w:lvlJc w:val="left"/>
      <w:pPr>
        <w:tabs>
          <w:tab w:val="num" w:pos="2217"/>
        </w:tabs>
        <w:ind w:left="2217" w:hanging="360"/>
      </w:pPr>
      <w:rPr>
        <w:rFonts w:ascii="OpenSymbol" w:hAnsi="OpenSymbol" w:cs="OpenSymbol"/>
        <w:b/>
        <w:bCs/>
        <w:sz w:val="28"/>
        <w:szCs w:val="34"/>
      </w:rPr>
    </w:lvl>
    <w:lvl w:ilvl="5">
      <w:start w:val="1"/>
      <w:numFmt w:val="bullet"/>
      <w:lvlText w:val="▪"/>
      <w:lvlJc w:val="left"/>
      <w:pPr>
        <w:tabs>
          <w:tab w:val="num" w:pos="2577"/>
        </w:tabs>
        <w:ind w:left="2577" w:hanging="360"/>
      </w:pPr>
      <w:rPr>
        <w:rFonts w:ascii="OpenSymbol" w:hAnsi="OpenSymbol" w:cs="OpenSymbol"/>
        <w:b/>
        <w:bCs/>
        <w:sz w:val="28"/>
        <w:szCs w:val="34"/>
      </w:rPr>
    </w:lvl>
    <w:lvl w:ilvl="6">
      <w:start w:val="1"/>
      <w:numFmt w:val="bullet"/>
      <w:lvlText w:val=""/>
      <w:lvlJc w:val="left"/>
      <w:pPr>
        <w:tabs>
          <w:tab w:val="num" w:pos="2937"/>
        </w:tabs>
        <w:ind w:left="2937" w:hanging="360"/>
      </w:pPr>
      <w:rPr>
        <w:rFonts w:ascii="Wingdings 2" w:hAnsi="Wingdings 2" w:cs="Wingdings 2"/>
        <w:b/>
        <w:bCs/>
        <w:sz w:val="28"/>
        <w:szCs w:val="28"/>
        <w:lang w:val="ru-RU"/>
      </w:rPr>
    </w:lvl>
    <w:lvl w:ilvl="7">
      <w:start w:val="1"/>
      <w:numFmt w:val="bullet"/>
      <w:lvlText w:val="◦"/>
      <w:lvlJc w:val="left"/>
      <w:pPr>
        <w:tabs>
          <w:tab w:val="num" w:pos="3297"/>
        </w:tabs>
        <w:ind w:left="3297" w:hanging="360"/>
      </w:pPr>
      <w:rPr>
        <w:rFonts w:ascii="OpenSymbol" w:hAnsi="OpenSymbol" w:cs="OpenSymbol"/>
        <w:b/>
        <w:bCs/>
        <w:sz w:val="28"/>
        <w:szCs w:val="34"/>
      </w:rPr>
    </w:lvl>
    <w:lvl w:ilvl="8">
      <w:start w:val="1"/>
      <w:numFmt w:val="bullet"/>
      <w:lvlText w:val="▪"/>
      <w:lvlJc w:val="left"/>
      <w:pPr>
        <w:tabs>
          <w:tab w:val="num" w:pos="3657"/>
        </w:tabs>
        <w:ind w:left="3657" w:hanging="360"/>
      </w:pPr>
      <w:rPr>
        <w:rFonts w:ascii="OpenSymbol" w:hAnsi="OpenSymbol" w:cs="OpenSymbol"/>
        <w:b/>
        <w:bCs/>
        <w:sz w:val="28"/>
        <w:szCs w:val="34"/>
      </w:rPr>
    </w:lvl>
  </w:abstractNum>
  <w:abstractNum w:abstractNumId="2">
    <w:nsid w:val="05E1305F"/>
    <w:multiLevelType w:val="multilevel"/>
    <w:tmpl w:val="AE0A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3C76CF"/>
    <w:multiLevelType w:val="multilevel"/>
    <w:tmpl w:val="8F320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BE6483"/>
    <w:multiLevelType w:val="multilevel"/>
    <w:tmpl w:val="6AFE1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BD3B26"/>
    <w:multiLevelType w:val="hybridMultilevel"/>
    <w:tmpl w:val="B3D68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F909F8"/>
    <w:multiLevelType w:val="multilevel"/>
    <w:tmpl w:val="451EF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E21"/>
    <w:rsid w:val="00300E21"/>
    <w:rsid w:val="00353C37"/>
    <w:rsid w:val="00390B8F"/>
    <w:rsid w:val="0048037E"/>
    <w:rsid w:val="004B50D8"/>
    <w:rsid w:val="005A670A"/>
    <w:rsid w:val="00782A57"/>
    <w:rsid w:val="007F56D2"/>
    <w:rsid w:val="008D5996"/>
    <w:rsid w:val="00907F5D"/>
    <w:rsid w:val="0097652F"/>
    <w:rsid w:val="009A43B5"/>
    <w:rsid w:val="00AB0809"/>
    <w:rsid w:val="00B72DB3"/>
    <w:rsid w:val="00BD489D"/>
    <w:rsid w:val="00BF692A"/>
    <w:rsid w:val="00CC7725"/>
    <w:rsid w:val="00CD6000"/>
    <w:rsid w:val="00CF565B"/>
    <w:rsid w:val="00D5159F"/>
    <w:rsid w:val="00E455E0"/>
    <w:rsid w:val="00F51E34"/>
    <w:rsid w:val="00FF1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B8F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390B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0B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90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82A57"/>
    <w:pPr>
      <w:spacing w:after="160" w:line="259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1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1E3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51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159F"/>
  </w:style>
  <w:style w:type="paragraph" w:styleId="a9">
    <w:name w:val="footer"/>
    <w:basedOn w:val="a"/>
    <w:link w:val="aa"/>
    <w:uiPriority w:val="99"/>
    <w:unhideWhenUsed/>
    <w:rsid w:val="00D51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15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B8F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390B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0B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90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82A57"/>
    <w:pPr>
      <w:spacing w:after="160" w:line="259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1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1E3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51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159F"/>
  </w:style>
  <w:style w:type="paragraph" w:styleId="a9">
    <w:name w:val="footer"/>
    <w:basedOn w:val="a"/>
    <w:link w:val="aa"/>
    <w:uiPriority w:val="99"/>
    <w:unhideWhenUsed/>
    <w:rsid w:val="00D51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15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eko.org/" TargetMode="External"/><Relationship Id="rId13" Type="http://schemas.openxmlformats.org/officeDocument/2006/relationships/hyperlink" Target="http://www.ecoanalysis.orc.ru/" TargetMode="External"/><Relationship Id="rId18" Type="http://schemas.openxmlformats.org/officeDocument/2006/relationships/hyperlink" Target="http://list.priroda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coportal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biodat.ru/" TargetMode="External"/><Relationship Id="rId17" Type="http://schemas.openxmlformats.org/officeDocument/2006/relationships/hyperlink" Target="http://oopt.info/" TargetMode="External"/><Relationship Id="rId2" Type="http://schemas.openxmlformats.org/officeDocument/2006/relationships/styles" Target="styles.xml"/><Relationship Id="rId16" Type="http://schemas.openxmlformats.org/officeDocument/2006/relationships/hyperlink" Target="http://oopt.info/" TargetMode="External"/><Relationship Id="rId20" Type="http://schemas.openxmlformats.org/officeDocument/2006/relationships/hyperlink" Target="http://ecoportal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seko.spb.ru/index.htm" TargetMode="Externa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://zelenyshluz.narod.ru/index-2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hcol778.narod.ru/" TargetMode="External"/><Relationship Id="rId19" Type="http://schemas.openxmlformats.org/officeDocument/2006/relationships/hyperlink" Target="http://list.prirod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cosafe.nw.ru/" TargetMode="External"/><Relationship Id="rId14" Type="http://schemas.openxmlformats.org/officeDocument/2006/relationships/hyperlink" Target="http://zelenyshluz.narod.ru/index-2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7845</Words>
  <Characters>44722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cp:lastPrinted>2021-11-21T14:42:00Z</cp:lastPrinted>
  <dcterms:created xsi:type="dcterms:W3CDTF">2023-09-24T10:11:00Z</dcterms:created>
  <dcterms:modified xsi:type="dcterms:W3CDTF">2023-09-24T10:11:00Z</dcterms:modified>
</cp:coreProperties>
</file>