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22" w:rsidRDefault="00443622">
      <w:pPr>
        <w:pStyle w:val="a3"/>
        <w:spacing w:before="4"/>
        <w:ind w:left="0"/>
        <w:jc w:val="left"/>
        <w:rPr>
          <w:sz w:val="17"/>
        </w:rPr>
      </w:pPr>
    </w:p>
    <w:p w:rsidR="00E05076" w:rsidRPr="00E62B28" w:rsidRDefault="00E05076" w:rsidP="00E05076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Pr="00E62B28">
        <w:rPr>
          <w:color w:val="000000" w:themeColor="text1"/>
          <w:sz w:val="24"/>
          <w:szCs w:val="24"/>
        </w:rPr>
        <w:t>УТВЕРЖДАЮ:</w:t>
      </w:r>
    </w:p>
    <w:p w:rsidR="00E05076" w:rsidRPr="000506CE" w:rsidRDefault="00E05076" w:rsidP="00E050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</w:t>
      </w:r>
      <w:r w:rsidRPr="00E62B28">
        <w:rPr>
          <w:color w:val="000000" w:themeColor="text1"/>
          <w:sz w:val="24"/>
          <w:szCs w:val="24"/>
        </w:rPr>
        <w:t>Директор МОУ Клементьевской ООШ</w:t>
      </w:r>
    </w:p>
    <w:p w:rsidR="00E05076" w:rsidRPr="00E62B28" w:rsidRDefault="00E05076" w:rsidP="00E050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  </w:t>
      </w:r>
      <w:r w:rsidRPr="00E62B28">
        <w:rPr>
          <w:color w:val="000000" w:themeColor="text1"/>
          <w:sz w:val="24"/>
          <w:szCs w:val="24"/>
        </w:rPr>
        <w:t xml:space="preserve">  _________/Пуховая Н.А./</w:t>
      </w:r>
    </w:p>
    <w:p w:rsidR="00E05076" w:rsidRDefault="00E05076" w:rsidP="00E050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    «01» сентября 2024</w:t>
      </w:r>
      <w:r w:rsidRPr="00E62B28">
        <w:rPr>
          <w:color w:val="000000" w:themeColor="text1"/>
          <w:sz w:val="24"/>
          <w:szCs w:val="24"/>
        </w:rPr>
        <w:t xml:space="preserve"> г.</w:t>
      </w:r>
      <w:r>
        <w:rPr>
          <w:color w:val="000000" w:themeColor="text1"/>
          <w:sz w:val="24"/>
          <w:szCs w:val="24"/>
        </w:rPr>
        <w:t xml:space="preserve">  </w:t>
      </w:r>
    </w:p>
    <w:p w:rsidR="00443622" w:rsidRDefault="00443622">
      <w:pPr>
        <w:rPr>
          <w:sz w:val="17"/>
        </w:rPr>
      </w:pPr>
    </w:p>
    <w:p w:rsidR="00E05076" w:rsidRDefault="00E05076">
      <w:pPr>
        <w:rPr>
          <w:sz w:val="17"/>
        </w:rPr>
      </w:pPr>
    </w:p>
    <w:p w:rsidR="00E05076" w:rsidRDefault="00E05076">
      <w:pPr>
        <w:rPr>
          <w:sz w:val="17"/>
        </w:rPr>
      </w:pPr>
    </w:p>
    <w:p w:rsidR="00E05076" w:rsidRDefault="00E05076">
      <w:pPr>
        <w:rPr>
          <w:sz w:val="17"/>
        </w:rPr>
      </w:pPr>
    </w:p>
    <w:p w:rsidR="002E4C90" w:rsidRDefault="002E4C90">
      <w:pPr>
        <w:rPr>
          <w:sz w:val="17"/>
        </w:rPr>
      </w:pPr>
    </w:p>
    <w:p w:rsidR="002E4C90" w:rsidRDefault="002E4C90">
      <w:pPr>
        <w:rPr>
          <w:sz w:val="17"/>
        </w:rPr>
      </w:pPr>
    </w:p>
    <w:p w:rsidR="00BA2B66" w:rsidRDefault="00BA2B66">
      <w:pPr>
        <w:rPr>
          <w:sz w:val="17"/>
        </w:rPr>
      </w:pPr>
    </w:p>
    <w:p w:rsidR="00BA2B66" w:rsidRDefault="00BA2B66">
      <w:pPr>
        <w:rPr>
          <w:sz w:val="17"/>
        </w:rPr>
      </w:pPr>
    </w:p>
    <w:p w:rsidR="00BA2B66" w:rsidRDefault="00BA2B66">
      <w:pPr>
        <w:rPr>
          <w:sz w:val="17"/>
        </w:rPr>
      </w:pPr>
    </w:p>
    <w:p w:rsidR="00BA2B66" w:rsidRDefault="00BA2B66">
      <w:pPr>
        <w:rPr>
          <w:sz w:val="17"/>
        </w:rPr>
      </w:pPr>
    </w:p>
    <w:p w:rsidR="00BA2B66" w:rsidRDefault="00BA2B66">
      <w:pPr>
        <w:rPr>
          <w:sz w:val="17"/>
        </w:rPr>
      </w:pPr>
    </w:p>
    <w:p w:rsidR="00E05076" w:rsidRDefault="00E05076">
      <w:pPr>
        <w:rPr>
          <w:sz w:val="17"/>
        </w:rPr>
      </w:pPr>
    </w:p>
    <w:p w:rsidR="00E05076" w:rsidRDefault="00E05076">
      <w:pPr>
        <w:rPr>
          <w:sz w:val="17"/>
        </w:rPr>
      </w:pPr>
    </w:p>
    <w:p w:rsidR="00E05076" w:rsidRDefault="00E05076">
      <w:pPr>
        <w:rPr>
          <w:sz w:val="17"/>
        </w:rPr>
      </w:pPr>
    </w:p>
    <w:p w:rsidR="00E05076" w:rsidRDefault="00E05076">
      <w:pPr>
        <w:rPr>
          <w:sz w:val="17"/>
        </w:rPr>
      </w:pPr>
    </w:p>
    <w:p w:rsidR="00E05076" w:rsidRPr="00E05076" w:rsidRDefault="00E05076">
      <w:pPr>
        <w:rPr>
          <w:b/>
          <w:sz w:val="28"/>
          <w:szCs w:val="28"/>
        </w:rPr>
      </w:pPr>
      <w:r>
        <w:rPr>
          <w:sz w:val="17"/>
        </w:rPr>
        <w:t xml:space="preserve">         </w:t>
      </w:r>
      <w:r w:rsidRPr="00E05076">
        <w:rPr>
          <w:b/>
          <w:sz w:val="17"/>
        </w:rPr>
        <w:t xml:space="preserve"> </w:t>
      </w:r>
      <w:r w:rsidRPr="00E05076">
        <w:rPr>
          <w:b/>
          <w:sz w:val="28"/>
          <w:szCs w:val="28"/>
        </w:rPr>
        <w:t xml:space="preserve">План профориентационной работы школы на </w:t>
      </w:r>
      <w:r>
        <w:rPr>
          <w:b/>
          <w:sz w:val="28"/>
          <w:szCs w:val="28"/>
        </w:rPr>
        <w:t xml:space="preserve">2024-2025 учебный   </w:t>
      </w:r>
      <w:r w:rsidRPr="00E05076">
        <w:rPr>
          <w:b/>
          <w:sz w:val="28"/>
          <w:szCs w:val="28"/>
        </w:rPr>
        <w:t>год</w:t>
      </w:r>
    </w:p>
    <w:p w:rsidR="00E05076" w:rsidRPr="00E05076" w:rsidRDefault="00E05076">
      <w:pPr>
        <w:rPr>
          <w:b/>
          <w:sz w:val="28"/>
          <w:szCs w:val="28"/>
        </w:rPr>
        <w:sectPr w:rsidR="00E05076" w:rsidRPr="00E05076" w:rsidSect="00E05076">
          <w:type w:val="continuous"/>
          <w:pgSz w:w="12240" w:h="16820"/>
          <w:pgMar w:top="1600" w:right="1720" w:bottom="280" w:left="1134" w:header="720" w:footer="720" w:gutter="0"/>
          <w:cols w:space="720"/>
        </w:sectPr>
      </w:pPr>
      <w:r w:rsidRPr="00E0507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Pr="00E05076">
        <w:rPr>
          <w:b/>
          <w:sz w:val="28"/>
          <w:szCs w:val="28"/>
        </w:rPr>
        <w:t xml:space="preserve"> (базовый уровень реализации профориентационного минимума)</w:t>
      </w:r>
    </w:p>
    <w:p w:rsidR="00443622" w:rsidRDefault="00225164">
      <w:pPr>
        <w:pStyle w:val="a3"/>
        <w:spacing w:before="66" w:line="364" w:lineRule="auto"/>
        <w:ind w:left="118" w:right="269"/>
      </w:pPr>
      <w:r>
        <w:lastRenderedPageBreak/>
        <w:t>Цель: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5"/>
        </w:rPr>
        <w:t xml:space="preserve"> </w:t>
      </w:r>
      <w:r>
        <w:t>(инструментальной</w:t>
      </w:r>
      <w:r>
        <w:rPr>
          <w:spacing w:val="2"/>
        </w:rPr>
        <w:t xml:space="preserve"> </w:t>
      </w:r>
      <w:r>
        <w:t>стороны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самоопределения).</w:t>
      </w:r>
    </w:p>
    <w:p w:rsidR="00443622" w:rsidRDefault="00225164">
      <w:pPr>
        <w:pStyle w:val="a3"/>
        <w:spacing w:line="242" w:lineRule="exact"/>
        <w:ind w:left="1064"/>
      </w:pPr>
      <w:r>
        <w:t>Задачи</w:t>
      </w:r>
      <w:r>
        <w:rPr>
          <w:spacing w:val="-8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уровня:</w:t>
      </w:r>
    </w:p>
    <w:p w:rsidR="00443622" w:rsidRDefault="00225164">
      <w:pPr>
        <w:pStyle w:val="a4"/>
        <w:numPr>
          <w:ilvl w:val="0"/>
          <w:numId w:val="1"/>
        </w:numPr>
        <w:tabs>
          <w:tab w:val="left" w:pos="1195"/>
        </w:tabs>
        <w:ind w:left="1194" w:hanging="136"/>
      </w:pP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rPr>
          <w:spacing w:val="-1"/>
        </w:rPr>
        <w:t>и систематизация</w:t>
      </w:r>
      <w:r>
        <w:rPr>
          <w:spacing w:val="-11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помощи;</w:t>
      </w:r>
    </w:p>
    <w:p w:rsidR="00443622" w:rsidRDefault="00225164">
      <w:pPr>
        <w:pStyle w:val="a4"/>
        <w:numPr>
          <w:ilvl w:val="0"/>
          <w:numId w:val="1"/>
        </w:numPr>
        <w:tabs>
          <w:tab w:val="left" w:pos="1392"/>
        </w:tabs>
        <w:spacing w:before="127" w:line="362" w:lineRule="auto"/>
        <w:ind w:right="260" w:firstLine="710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специфики,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образования;</w:t>
      </w:r>
    </w:p>
    <w:p w:rsidR="00443622" w:rsidRDefault="00225164">
      <w:pPr>
        <w:pStyle w:val="a4"/>
        <w:numPr>
          <w:ilvl w:val="0"/>
          <w:numId w:val="1"/>
        </w:numPr>
        <w:tabs>
          <w:tab w:val="left" w:pos="1253"/>
        </w:tabs>
        <w:spacing w:before="1" w:line="360" w:lineRule="auto"/>
        <w:ind w:right="281" w:firstLine="710"/>
      </w:pPr>
      <w:r>
        <w:t>информирование 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 труда</w:t>
      </w:r>
      <w:r>
        <w:rPr>
          <w:spacing w:val="1"/>
        </w:rPr>
        <w:t xml:space="preserve"> </w:t>
      </w:r>
      <w:r>
        <w:t>специалистов;</w:t>
      </w:r>
    </w:p>
    <w:p w:rsidR="00443622" w:rsidRDefault="00225164">
      <w:pPr>
        <w:pStyle w:val="a4"/>
        <w:numPr>
          <w:ilvl w:val="0"/>
          <w:numId w:val="1"/>
        </w:numPr>
        <w:tabs>
          <w:tab w:val="left" w:pos="1195"/>
        </w:tabs>
        <w:spacing w:before="0"/>
        <w:ind w:left="1194" w:hanging="136"/>
      </w:pP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мотивации</w:t>
      </w:r>
      <w:r>
        <w:rPr>
          <w:spacing w:val="-3"/>
        </w:rPr>
        <w:t xml:space="preserve"> </w:t>
      </w:r>
      <w:r>
        <w:rPr>
          <w:spacing w:val="-1"/>
        </w:rP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самоопределению;</w:t>
      </w:r>
    </w:p>
    <w:p w:rsidR="00443622" w:rsidRDefault="00225164">
      <w:pPr>
        <w:pStyle w:val="a4"/>
        <w:numPr>
          <w:ilvl w:val="0"/>
          <w:numId w:val="1"/>
        </w:numPr>
        <w:tabs>
          <w:tab w:val="left" w:pos="1195"/>
        </w:tabs>
        <w:ind w:left="1194" w:hanging="136"/>
      </w:pPr>
      <w:r>
        <w:rPr>
          <w:spacing w:val="-1"/>
        </w:rPr>
        <w:t>диагностика</w:t>
      </w:r>
      <w:r>
        <w:rPr>
          <w:spacing w:val="3"/>
        </w:rPr>
        <w:t xml:space="preserve"> </w:t>
      </w:r>
      <w:r>
        <w:t>склонностей</w:t>
      </w:r>
      <w:r>
        <w:rPr>
          <w:spacing w:val="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профессиональным</w:t>
      </w:r>
      <w:r>
        <w:rPr>
          <w:spacing w:val="-14"/>
        </w:rPr>
        <w:t xml:space="preserve"> </w:t>
      </w:r>
      <w:r>
        <w:t>направлениям.</w:t>
      </w:r>
    </w:p>
    <w:p w:rsidR="00443622" w:rsidRDefault="00225164">
      <w:pPr>
        <w:pStyle w:val="a3"/>
        <w:spacing w:before="126" w:line="360" w:lineRule="auto"/>
        <w:ind w:right="259" w:firstLine="710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 лиц в проведении профориентационных мероприятий, направленных на 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регионе</w:t>
      </w:r>
      <w:r>
        <w:rPr>
          <w:spacing w:val="-8"/>
        </w:rPr>
        <w:t xml:space="preserve"> </w:t>
      </w:r>
      <w:r>
        <w:t>профессиональных кадров.</w:t>
      </w:r>
    </w:p>
    <w:p w:rsidR="00443622" w:rsidRDefault="00225164">
      <w:pPr>
        <w:pStyle w:val="a3"/>
        <w:spacing w:line="360" w:lineRule="auto"/>
        <w:ind w:right="255" w:firstLine="710"/>
      </w:pP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4"/>
        </w:rPr>
        <w:t xml:space="preserve"> </w:t>
      </w:r>
      <w:r>
        <w:t>характеристиках</w:t>
      </w:r>
      <w:r>
        <w:rPr>
          <w:spacing w:val="4"/>
        </w:rPr>
        <w:t xml:space="preserve"> </w:t>
      </w:r>
      <w:r>
        <w:t>профессий.</w:t>
      </w:r>
    </w:p>
    <w:p w:rsidR="00443622" w:rsidRDefault="00225164">
      <w:pPr>
        <w:pStyle w:val="a3"/>
        <w:spacing w:line="360" w:lineRule="auto"/>
        <w:ind w:right="253" w:firstLine="710"/>
      </w:pPr>
      <w:r>
        <w:t>Для благополучия общества необходимо,</w:t>
      </w:r>
      <w:r>
        <w:rPr>
          <w:spacing w:val="1"/>
        </w:rPr>
        <w:t xml:space="preserve"> </w:t>
      </w:r>
      <w:r>
        <w:t>чтобы каждый выпускник школы</w:t>
      </w:r>
      <w:r>
        <w:rPr>
          <w:spacing w:val="1"/>
        </w:rPr>
        <w:t xml:space="preserve"> </w:t>
      </w:r>
      <w:r>
        <w:t>находил, наиболее</w:t>
      </w:r>
      <w:r>
        <w:rPr>
          <w:spacing w:val="1"/>
        </w:rPr>
        <w:t xml:space="preserve"> </w:t>
      </w:r>
      <w:r>
        <w:t>полное применение своим интересам, склонностям, не терял напрасно время, силы, средства в поисках</w:t>
      </w:r>
      <w:r>
        <w:rPr>
          <w:spacing w:val="1"/>
        </w:rPr>
        <w:t xml:space="preserve"> </w:t>
      </w:r>
      <w:r>
        <w:t>своего места в системе общественного производства, на котором мог бы принести наибольшую пользу и</w:t>
      </w:r>
      <w:r>
        <w:rPr>
          <w:spacing w:val="1"/>
        </w:rPr>
        <w:t xml:space="preserve"> </w:t>
      </w:r>
      <w:r>
        <w:t>получить глубокое</w:t>
      </w:r>
      <w:r>
        <w:rPr>
          <w:spacing w:val="2"/>
        </w:rPr>
        <w:t xml:space="preserve"> </w:t>
      </w:r>
      <w:r>
        <w:t>удовлетворение от</w:t>
      </w:r>
      <w:r>
        <w:rPr>
          <w:spacing w:val="5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труда.</w:t>
      </w:r>
    </w:p>
    <w:p w:rsidR="00443622" w:rsidRDefault="00225164">
      <w:pPr>
        <w:pStyle w:val="a3"/>
        <w:spacing w:line="362" w:lineRule="auto"/>
        <w:ind w:right="246" w:firstLine="71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педагогом-предметником,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 План работы осуществляется поэтапно с учетом возрастных особенностей учащихся,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содержании,</w:t>
      </w:r>
      <w:r>
        <w:rPr>
          <w:spacing w:val="-1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методах работы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школе.</w:t>
      </w:r>
    </w:p>
    <w:p w:rsidR="00443622" w:rsidRDefault="00443622">
      <w:pPr>
        <w:pStyle w:val="a3"/>
        <w:spacing w:before="7"/>
        <w:ind w:left="0"/>
        <w:jc w:val="left"/>
        <w:rPr>
          <w:sz w:val="32"/>
        </w:rPr>
      </w:pPr>
    </w:p>
    <w:p w:rsidR="00443622" w:rsidRDefault="00225164">
      <w:pPr>
        <w:pStyle w:val="a3"/>
        <w:ind w:left="1064"/>
        <w:jc w:val="left"/>
      </w:pP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базовому</w:t>
      </w:r>
      <w:r>
        <w:rPr>
          <w:spacing w:val="-8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профминимума:</w:t>
      </w:r>
    </w:p>
    <w:p w:rsidR="00443622" w:rsidRDefault="00443622">
      <w:pPr>
        <w:pStyle w:val="a3"/>
        <w:ind w:left="0"/>
        <w:jc w:val="left"/>
        <w:rPr>
          <w:sz w:val="24"/>
        </w:rPr>
      </w:pPr>
    </w:p>
    <w:p w:rsidR="00443622" w:rsidRDefault="00443622">
      <w:pPr>
        <w:pStyle w:val="a3"/>
        <w:spacing w:before="11"/>
        <w:ind w:left="0"/>
        <w:jc w:val="left"/>
        <w:rPr>
          <w:sz w:val="19"/>
        </w:rPr>
      </w:pPr>
    </w:p>
    <w:p w:rsidR="00443622" w:rsidRDefault="00225164">
      <w:pPr>
        <w:pStyle w:val="a4"/>
        <w:numPr>
          <w:ilvl w:val="0"/>
          <w:numId w:val="1"/>
        </w:numPr>
        <w:tabs>
          <w:tab w:val="left" w:pos="1195"/>
        </w:tabs>
        <w:spacing w:before="0"/>
        <w:ind w:left="1194" w:hanging="136"/>
      </w:pPr>
      <w:r>
        <w:t>Урочная</w:t>
      </w:r>
      <w:r>
        <w:rPr>
          <w:spacing w:val="-9"/>
        </w:rPr>
        <w:t xml:space="preserve"> </w:t>
      </w:r>
      <w:r>
        <w:t>деятельность 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часа;</w:t>
      </w:r>
    </w:p>
    <w:p w:rsidR="00443622" w:rsidRDefault="00225164">
      <w:pPr>
        <w:pStyle w:val="a4"/>
        <w:numPr>
          <w:ilvl w:val="0"/>
          <w:numId w:val="1"/>
        </w:numPr>
        <w:tabs>
          <w:tab w:val="left" w:pos="1195"/>
        </w:tabs>
        <w:ind w:left="1194" w:hanging="136"/>
        <w:jc w:val="left"/>
      </w:pPr>
      <w:r>
        <w:t>Внеурочная деятельность:</w:t>
      </w:r>
      <w:r>
        <w:rPr>
          <w:spacing w:val="-8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«Россия</w:t>
      </w:r>
      <w:r>
        <w:rPr>
          <w:spacing w:val="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мои горизонты»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 часа;</w:t>
      </w:r>
    </w:p>
    <w:p w:rsidR="00443622" w:rsidRDefault="00225164">
      <w:pPr>
        <w:pStyle w:val="a4"/>
        <w:numPr>
          <w:ilvl w:val="0"/>
          <w:numId w:val="1"/>
        </w:numPr>
        <w:tabs>
          <w:tab w:val="left" w:pos="1195"/>
        </w:tabs>
        <w:spacing w:before="127"/>
        <w:ind w:left="1194" w:hanging="136"/>
        <w:jc w:val="left"/>
      </w:pPr>
      <w:r>
        <w:t>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7"/>
        </w:rPr>
        <w:t xml:space="preserve"> </w:t>
      </w:r>
      <w:r>
        <w:t>– 2</w:t>
      </w:r>
      <w:r>
        <w:rPr>
          <w:spacing w:val="-6"/>
        </w:rPr>
        <w:t xml:space="preserve"> </w:t>
      </w:r>
      <w:r>
        <w:t>часа.</w:t>
      </w:r>
    </w:p>
    <w:p w:rsidR="00443622" w:rsidRDefault="00443622">
      <w:pPr>
        <w:sectPr w:rsidR="00443622">
          <w:pgSz w:w="11910" w:h="16840"/>
          <w:pgMar w:top="92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231"/>
        <w:gridCol w:w="2128"/>
        <w:gridCol w:w="1427"/>
        <w:gridCol w:w="1840"/>
      </w:tblGrid>
      <w:tr w:rsidR="00443622">
        <w:trPr>
          <w:trHeight w:val="504"/>
        </w:trPr>
        <w:tc>
          <w:tcPr>
            <w:tcW w:w="701" w:type="dxa"/>
          </w:tcPr>
          <w:p w:rsidR="00443622" w:rsidRDefault="00225164">
            <w:pPr>
              <w:pStyle w:val="TableParagraph"/>
              <w:spacing w:before="1" w:line="228" w:lineRule="auto"/>
              <w:ind w:left="206" w:right="168" w:firstLine="43"/>
            </w:pPr>
            <w:r>
              <w:lastRenderedPageBreak/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line="244" w:lineRule="exact"/>
              <w:ind w:left="98" w:right="85"/>
              <w:jc w:val="center"/>
            </w:pPr>
            <w:r>
              <w:t>Мероприятия</w:t>
            </w:r>
          </w:p>
        </w:tc>
        <w:tc>
          <w:tcPr>
            <w:tcW w:w="2128" w:type="dxa"/>
          </w:tcPr>
          <w:p w:rsidR="00443622" w:rsidRDefault="00225164">
            <w:pPr>
              <w:pStyle w:val="TableParagraph"/>
              <w:spacing w:line="244" w:lineRule="exact"/>
              <w:ind w:left="114" w:right="81"/>
              <w:jc w:val="center"/>
            </w:pPr>
            <w:r>
              <w:t>Участники</w:t>
            </w:r>
          </w:p>
        </w:tc>
        <w:tc>
          <w:tcPr>
            <w:tcW w:w="1427" w:type="dxa"/>
          </w:tcPr>
          <w:p w:rsidR="00443622" w:rsidRDefault="00225164">
            <w:pPr>
              <w:pStyle w:val="TableParagraph"/>
              <w:spacing w:before="1" w:line="228" w:lineRule="auto"/>
              <w:ind w:left="171" w:right="150" w:firstLine="244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  <w:tc>
          <w:tcPr>
            <w:tcW w:w="1840" w:type="dxa"/>
          </w:tcPr>
          <w:p w:rsidR="00443622" w:rsidRDefault="00225164">
            <w:pPr>
              <w:pStyle w:val="TableParagraph"/>
              <w:spacing w:line="244" w:lineRule="exact"/>
              <w:ind w:left="173" w:right="168"/>
              <w:jc w:val="center"/>
            </w:pPr>
            <w:r>
              <w:t>Ответственный</w:t>
            </w:r>
          </w:p>
        </w:tc>
      </w:tr>
      <w:tr w:rsidR="00443622">
        <w:trPr>
          <w:trHeight w:val="422"/>
        </w:trPr>
        <w:tc>
          <w:tcPr>
            <w:tcW w:w="10327" w:type="dxa"/>
            <w:gridSpan w:val="5"/>
          </w:tcPr>
          <w:p w:rsidR="00443622" w:rsidRDefault="00225164">
            <w:pPr>
              <w:pStyle w:val="TableParagraph"/>
              <w:spacing w:line="249" w:lineRule="exact"/>
              <w:ind w:left="2845" w:right="2820"/>
              <w:jc w:val="center"/>
              <w:rPr>
                <w:b/>
              </w:rPr>
            </w:pPr>
            <w:r>
              <w:rPr>
                <w:b/>
              </w:rPr>
              <w:t>1.Организационно-методическое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  <w:tr w:rsidR="00443622">
        <w:trPr>
          <w:trHeight w:val="762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49" w:lineRule="exact"/>
              <w:ind w:left="186"/>
            </w:pPr>
            <w:r>
              <w:t>1.1.</w:t>
            </w: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line="242" w:lineRule="auto"/>
              <w:ind w:right="318"/>
            </w:pPr>
            <w:r>
              <w:t>Назначение</w:t>
            </w:r>
            <w:r>
              <w:rPr>
                <w:spacing w:val="-11"/>
              </w:rPr>
              <w:t xml:space="preserve"> </w:t>
            </w:r>
            <w:r>
              <w:t>сотрудника,</w:t>
            </w:r>
            <w:r>
              <w:rPr>
                <w:spacing w:val="-2"/>
              </w:rPr>
              <w:t xml:space="preserve"> </w:t>
            </w:r>
            <w:r>
              <w:t>ответственного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9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  <w:p w:rsidR="00443622" w:rsidRDefault="00225164">
            <w:pPr>
              <w:pStyle w:val="TableParagraph"/>
              <w:spacing w:line="236" w:lineRule="exact"/>
            </w:pPr>
            <w:r>
              <w:t>профминимума</w:t>
            </w:r>
          </w:p>
        </w:tc>
        <w:tc>
          <w:tcPr>
            <w:tcW w:w="2128" w:type="dxa"/>
          </w:tcPr>
          <w:p w:rsidR="00443622" w:rsidRDefault="00225164">
            <w:pPr>
              <w:pStyle w:val="TableParagraph"/>
              <w:spacing w:line="242" w:lineRule="auto"/>
              <w:ind w:left="421" w:right="399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427" w:type="dxa"/>
          </w:tcPr>
          <w:p w:rsidR="00443622" w:rsidRDefault="00225164">
            <w:pPr>
              <w:pStyle w:val="TableParagraph"/>
              <w:spacing w:line="242" w:lineRule="auto"/>
              <w:ind w:left="219" w:right="188" w:firstLine="364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31.08.202</w:t>
            </w:r>
            <w:r w:rsidR="00EA4EC2">
              <w:t>4</w:t>
            </w:r>
          </w:p>
        </w:tc>
        <w:tc>
          <w:tcPr>
            <w:tcW w:w="1840" w:type="dxa"/>
          </w:tcPr>
          <w:p w:rsidR="00443622" w:rsidRDefault="00225164">
            <w:pPr>
              <w:pStyle w:val="TableParagraph"/>
              <w:spacing w:line="249" w:lineRule="exact"/>
              <w:ind w:left="167" w:right="168"/>
              <w:jc w:val="center"/>
            </w:pPr>
            <w:r>
              <w:t>Директор</w:t>
            </w:r>
          </w:p>
        </w:tc>
      </w:tr>
      <w:tr w:rsidR="00443622">
        <w:trPr>
          <w:trHeight w:val="1267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44" w:lineRule="exact"/>
              <w:ind w:left="186"/>
            </w:pPr>
            <w:r>
              <w:t>1.2.</w:t>
            </w: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line="242" w:lineRule="auto"/>
              <w:ind w:right="234"/>
            </w:pPr>
            <w:r>
              <w:rPr>
                <w:spacing w:val="-1"/>
              </w:rPr>
              <w:t>Назначение</w:t>
            </w:r>
            <w:r>
              <w:rPr>
                <w:spacing w:val="-13"/>
              </w:rPr>
              <w:t xml:space="preserve"> </w:t>
            </w:r>
            <w:r>
              <w:t>ответственных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  <w:r>
              <w:rPr>
                <w:spacing w:val="-52"/>
              </w:rPr>
              <w:t xml:space="preserve"> </w:t>
            </w:r>
            <w:r>
              <w:t>по организации профориентационной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из числа педагогических</w:t>
            </w:r>
          </w:p>
          <w:p w:rsidR="00443622" w:rsidRDefault="00225164">
            <w:pPr>
              <w:pStyle w:val="TableParagraph"/>
              <w:spacing w:line="250" w:lineRule="exact"/>
              <w:ind w:right="935"/>
            </w:pPr>
            <w:r>
              <w:rPr>
                <w:spacing w:val="-1"/>
              </w:rPr>
              <w:t xml:space="preserve">работников </w:t>
            </w:r>
            <w:r>
              <w:t>(педагог-предметник,</w:t>
            </w:r>
            <w:r>
              <w:rPr>
                <w:spacing w:val="-53"/>
              </w:rPr>
              <w:t xml:space="preserve"> </w:t>
            </w:r>
            <w:r>
              <w:t>классный руководитель)</w:t>
            </w:r>
          </w:p>
        </w:tc>
        <w:tc>
          <w:tcPr>
            <w:tcW w:w="2128" w:type="dxa"/>
          </w:tcPr>
          <w:p w:rsidR="00443622" w:rsidRDefault="00225164">
            <w:pPr>
              <w:pStyle w:val="TableParagraph"/>
              <w:spacing w:line="242" w:lineRule="auto"/>
              <w:ind w:left="124" w:right="90" w:firstLine="5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педагог-предметник</w:t>
            </w:r>
          </w:p>
        </w:tc>
        <w:tc>
          <w:tcPr>
            <w:tcW w:w="1427" w:type="dxa"/>
          </w:tcPr>
          <w:p w:rsidR="00443622" w:rsidRDefault="00225164">
            <w:pPr>
              <w:pStyle w:val="TableParagraph"/>
              <w:spacing w:line="242" w:lineRule="auto"/>
              <w:ind w:left="219" w:right="188" w:firstLine="364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31.08.202</w:t>
            </w:r>
            <w:r w:rsidR="00EA4EC2">
              <w:t>4</w:t>
            </w:r>
          </w:p>
        </w:tc>
        <w:tc>
          <w:tcPr>
            <w:tcW w:w="1840" w:type="dxa"/>
          </w:tcPr>
          <w:p w:rsidR="00443622" w:rsidRDefault="00225164">
            <w:pPr>
              <w:pStyle w:val="TableParagraph"/>
              <w:spacing w:line="250" w:lineRule="exact"/>
              <w:ind w:left="167" w:right="168"/>
              <w:jc w:val="center"/>
            </w:pPr>
            <w:r>
              <w:t>Директор</w:t>
            </w:r>
          </w:p>
        </w:tc>
      </w:tr>
      <w:tr w:rsidR="00443622">
        <w:trPr>
          <w:trHeight w:val="1262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44" w:lineRule="exact"/>
              <w:ind w:left="186"/>
            </w:pPr>
            <w:r>
              <w:t>1.3.</w:t>
            </w: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line="242" w:lineRule="auto"/>
              <w:ind w:right="555"/>
            </w:pPr>
            <w:r>
              <w:t>Разработка и</w:t>
            </w:r>
            <w:r>
              <w:rPr>
                <w:spacing w:val="-5"/>
              </w:rPr>
              <w:t xml:space="preserve"> </w:t>
            </w:r>
            <w:r>
              <w:t>утверждение</w:t>
            </w:r>
            <w:r>
              <w:rPr>
                <w:spacing w:val="-8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плана-графика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</w:p>
          <w:p w:rsidR="00443622" w:rsidRDefault="00225164">
            <w:pPr>
              <w:pStyle w:val="TableParagraph"/>
              <w:ind w:right="134"/>
            </w:pPr>
            <w:r>
              <w:t>профминимума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2023-2024</w:t>
            </w:r>
            <w:r>
              <w:rPr>
                <w:spacing w:val="-6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базовым</w:t>
            </w:r>
            <w:r>
              <w:rPr>
                <w:spacing w:val="1"/>
              </w:rPr>
              <w:t xml:space="preserve"> </w:t>
            </w:r>
            <w:r>
              <w:t>уровнем</w:t>
            </w:r>
            <w:r>
              <w:rPr>
                <w:spacing w:val="1"/>
              </w:rPr>
              <w:t xml:space="preserve"> </w:t>
            </w:r>
            <w:r>
              <w:t>(не</w:t>
            </w:r>
          </w:p>
          <w:p w:rsidR="00443622" w:rsidRDefault="00225164">
            <w:pPr>
              <w:pStyle w:val="TableParagraph"/>
              <w:spacing w:line="231" w:lineRule="exact"/>
            </w:pPr>
            <w:r>
              <w:t>менее</w:t>
            </w:r>
            <w:r>
              <w:rPr>
                <w:spacing w:val="-11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ч.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год)</w:t>
            </w:r>
          </w:p>
        </w:tc>
        <w:tc>
          <w:tcPr>
            <w:tcW w:w="2128" w:type="dxa"/>
          </w:tcPr>
          <w:p w:rsidR="00443622" w:rsidRDefault="00225164">
            <w:pPr>
              <w:pStyle w:val="TableParagraph"/>
              <w:spacing w:line="242" w:lineRule="auto"/>
              <w:ind w:left="421" w:right="399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427" w:type="dxa"/>
          </w:tcPr>
          <w:p w:rsidR="00443622" w:rsidRDefault="00225164">
            <w:pPr>
              <w:pStyle w:val="TableParagraph"/>
              <w:spacing w:line="242" w:lineRule="auto"/>
              <w:ind w:left="219" w:right="188" w:firstLine="364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31.08.202</w:t>
            </w:r>
            <w:r w:rsidR="00EA4EC2">
              <w:t>4</w:t>
            </w:r>
          </w:p>
        </w:tc>
        <w:tc>
          <w:tcPr>
            <w:tcW w:w="1840" w:type="dxa"/>
          </w:tcPr>
          <w:p w:rsidR="00443622" w:rsidRDefault="00225164">
            <w:pPr>
              <w:pStyle w:val="TableParagraph"/>
              <w:spacing w:line="249" w:lineRule="exact"/>
              <w:ind w:left="167" w:right="168"/>
              <w:jc w:val="center"/>
            </w:pPr>
            <w:r>
              <w:t>Директор</w:t>
            </w:r>
          </w:p>
        </w:tc>
      </w:tr>
      <w:tr w:rsidR="00443622">
        <w:trPr>
          <w:trHeight w:val="503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49" w:lineRule="exact"/>
              <w:ind w:left="186"/>
            </w:pPr>
            <w:r>
              <w:t>1.4.</w:t>
            </w: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line="250" w:lineRule="exact"/>
              <w:ind w:right="358"/>
            </w:pPr>
            <w:r>
              <w:t>Размещение информации о</w:t>
            </w:r>
            <w:r>
              <w:rPr>
                <w:spacing w:val="1"/>
              </w:rPr>
              <w:t xml:space="preserve"> </w:t>
            </w:r>
            <w:r>
              <w:t>профориентации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официальном</w:t>
            </w:r>
            <w:r>
              <w:rPr>
                <w:spacing w:val="-5"/>
              </w:rPr>
              <w:t xml:space="preserve"> </w:t>
            </w:r>
            <w:r>
              <w:t>сайте</w:t>
            </w:r>
          </w:p>
        </w:tc>
        <w:tc>
          <w:tcPr>
            <w:tcW w:w="2128" w:type="dxa"/>
          </w:tcPr>
          <w:p w:rsidR="00443622" w:rsidRDefault="00225164">
            <w:pPr>
              <w:pStyle w:val="TableParagraph"/>
              <w:spacing w:line="247" w:lineRule="exact"/>
              <w:ind w:left="287"/>
            </w:pPr>
            <w:r>
              <w:t>ответственный</w:t>
            </w:r>
          </w:p>
          <w:p w:rsidR="00443622" w:rsidRDefault="00225164">
            <w:pPr>
              <w:pStyle w:val="TableParagraph"/>
              <w:spacing w:line="236" w:lineRule="exact"/>
              <w:ind w:left="868"/>
            </w:pPr>
            <w:r>
              <w:t>за</w:t>
            </w:r>
            <w:r>
              <w:rPr>
                <w:spacing w:val="8"/>
              </w:rPr>
              <w:t xml:space="preserve"> </w:t>
            </w:r>
            <w:r>
              <w:t>сайт</w:t>
            </w:r>
          </w:p>
        </w:tc>
        <w:tc>
          <w:tcPr>
            <w:tcW w:w="1427" w:type="dxa"/>
          </w:tcPr>
          <w:p w:rsidR="00443622" w:rsidRDefault="00225164">
            <w:pPr>
              <w:pStyle w:val="TableParagraph"/>
              <w:spacing w:line="250" w:lineRule="exact"/>
              <w:ind w:left="219" w:right="188" w:firstLine="364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31.08.202</w:t>
            </w:r>
            <w:r w:rsidR="00EA4EC2">
              <w:t>4</w:t>
            </w:r>
          </w:p>
        </w:tc>
        <w:tc>
          <w:tcPr>
            <w:tcW w:w="1840" w:type="dxa"/>
          </w:tcPr>
          <w:p w:rsidR="00443622" w:rsidRDefault="00225164">
            <w:pPr>
              <w:pStyle w:val="TableParagraph"/>
              <w:spacing w:line="250" w:lineRule="exact"/>
              <w:ind w:left="621" w:right="164" w:hanging="615"/>
            </w:pPr>
            <w:r>
              <w:t>ответственный за</w:t>
            </w:r>
            <w:r>
              <w:rPr>
                <w:spacing w:val="-52"/>
              </w:rPr>
              <w:t xml:space="preserve"> </w:t>
            </w:r>
            <w:r>
              <w:t>сайт</w:t>
            </w:r>
          </w:p>
        </w:tc>
      </w:tr>
      <w:tr w:rsidR="00443622">
        <w:trPr>
          <w:trHeight w:val="763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49" w:lineRule="exact"/>
              <w:ind w:left="186"/>
            </w:pPr>
            <w:r>
              <w:t>1.5.</w:t>
            </w: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line="249" w:lineRule="exact"/>
            </w:pPr>
            <w:r>
              <w:t>Презентация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</w:p>
          <w:p w:rsidR="00443622" w:rsidRDefault="00225164">
            <w:pPr>
              <w:pStyle w:val="TableParagraph"/>
              <w:spacing w:before="2" w:line="246" w:lineRule="exact"/>
              <w:ind w:right="187"/>
            </w:pPr>
            <w:r>
              <w:t>деятельности курс</w:t>
            </w:r>
            <w:r>
              <w:rPr>
                <w:spacing w:val="-8"/>
              </w:rPr>
              <w:t xml:space="preserve"> </w:t>
            </w: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52"/>
              </w:rPr>
              <w:t xml:space="preserve"> </w:t>
            </w:r>
            <w:r>
              <w:t>горизонты»</w:t>
            </w:r>
          </w:p>
        </w:tc>
        <w:tc>
          <w:tcPr>
            <w:tcW w:w="2128" w:type="dxa"/>
          </w:tcPr>
          <w:p w:rsidR="00443622" w:rsidRDefault="00225164">
            <w:pPr>
              <w:pStyle w:val="TableParagraph"/>
              <w:spacing w:line="242" w:lineRule="auto"/>
              <w:ind w:left="421" w:right="399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427" w:type="dxa"/>
          </w:tcPr>
          <w:p w:rsidR="00443622" w:rsidRDefault="00225164">
            <w:pPr>
              <w:pStyle w:val="TableParagraph"/>
              <w:spacing w:line="249" w:lineRule="exact"/>
              <w:ind w:left="219"/>
            </w:pPr>
            <w:r>
              <w:t>30.08.202</w:t>
            </w:r>
            <w:r w:rsidR="00EA4EC2">
              <w:t>4</w:t>
            </w:r>
          </w:p>
        </w:tc>
        <w:tc>
          <w:tcPr>
            <w:tcW w:w="1840" w:type="dxa"/>
          </w:tcPr>
          <w:p w:rsidR="00443622" w:rsidRDefault="00225164">
            <w:pPr>
              <w:pStyle w:val="TableParagraph"/>
              <w:spacing w:line="249" w:lineRule="exact"/>
              <w:ind w:left="167" w:right="168"/>
              <w:jc w:val="center"/>
            </w:pPr>
            <w:r>
              <w:t>Директор</w:t>
            </w:r>
          </w:p>
        </w:tc>
      </w:tr>
      <w:tr w:rsidR="00443622">
        <w:trPr>
          <w:trHeight w:val="757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44" w:lineRule="exact"/>
              <w:ind w:left="215"/>
            </w:pPr>
            <w:r>
              <w:t>1.6</w:t>
            </w: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line="232" w:lineRule="auto"/>
              <w:ind w:right="109"/>
            </w:pPr>
            <w:r>
              <w:t>Разработка классных часов с учетом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 курс</w:t>
            </w:r>
          </w:p>
          <w:p w:rsidR="00443622" w:rsidRDefault="00225164">
            <w:pPr>
              <w:pStyle w:val="TableParagraph"/>
              <w:spacing w:line="248" w:lineRule="exact"/>
            </w:pP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мои горизонты»</w:t>
            </w:r>
          </w:p>
        </w:tc>
        <w:tc>
          <w:tcPr>
            <w:tcW w:w="2128" w:type="dxa"/>
          </w:tcPr>
          <w:p w:rsidR="00443622" w:rsidRDefault="00225164">
            <w:pPr>
              <w:pStyle w:val="TableParagraph"/>
              <w:spacing w:line="242" w:lineRule="auto"/>
              <w:ind w:left="421" w:right="399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427" w:type="dxa"/>
          </w:tcPr>
          <w:p w:rsidR="00443622" w:rsidRDefault="00225164">
            <w:pPr>
              <w:pStyle w:val="TableParagraph"/>
              <w:spacing w:line="242" w:lineRule="exact"/>
              <w:ind w:left="133" w:right="125"/>
              <w:jc w:val="center"/>
            </w:pPr>
            <w:r>
              <w:t>30.08-06.09.</w:t>
            </w:r>
          </w:p>
          <w:p w:rsidR="00443622" w:rsidRDefault="00225164">
            <w:pPr>
              <w:pStyle w:val="TableParagraph"/>
              <w:spacing w:line="251" w:lineRule="exact"/>
              <w:ind w:left="133" w:right="123"/>
              <w:jc w:val="center"/>
            </w:pPr>
            <w:r>
              <w:t>202</w:t>
            </w:r>
            <w:r w:rsidR="00EA4EC2">
              <w:t>4</w:t>
            </w:r>
          </w:p>
        </w:tc>
        <w:tc>
          <w:tcPr>
            <w:tcW w:w="1840" w:type="dxa"/>
          </w:tcPr>
          <w:p w:rsidR="00443622" w:rsidRDefault="00225164">
            <w:pPr>
              <w:pStyle w:val="TableParagraph"/>
              <w:spacing w:line="242" w:lineRule="auto"/>
              <w:ind w:left="271" w:right="261" w:firstLine="2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443622">
        <w:trPr>
          <w:trHeight w:val="758"/>
        </w:trPr>
        <w:tc>
          <w:tcPr>
            <w:tcW w:w="10327" w:type="dxa"/>
            <w:gridSpan w:val="5"/>
          </w:tcPr>
          <w:p w:rsidR="00443622" w:rsidRDefault="00443622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443622" w:rsidRDefault="00225164">
            <w:pPr>
              <w:pStyle w:val="TableParagraph"/>
              <w:spacing w:before="1"/>
              <w:ind w:left="1824"/>
              <w:rPr>
                <w:b/>
              </w:rPr>
            </w:pPr>
            <w:r>
              <w:rPr>
                <w:b/>
                <w:spacing w:val="-1"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Урочная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"/>
              </w:rPr>
              <w:t xml:space="preserve">деятельность </w:t>
            </w:r>
            <w:r>
              <w:t>(рекомендованное</w:t>
            </w:r>
            <w:r>
              <w:rPr>
                <w:spacing w:val="-13"/>
              </w:rPr>
              <w:t xml:space="preserve"> </w:t>
            </w:r>
            <w:r>
              <w:t>количество—от</w:t>
            </w:r>
            <w:r>
              <w:rPr>
                <w:spacing w:val="1"/>
              </w:rPr>
              <w:t xml:space="preserve"> </w:t>
            </w:r>
            <w:r>
              <w:t>2 часов)</w:t>
            </w:r>
            <w:r>
              <w:rPr>
                <w:b/>
              </w:rPr>
              <w:t>:</w:t>
            </w:r>
          </w:p>
        </w:tc>
      </w:tr>
      <w:tr w:rsidR="00443622">
        <w:trPr>
          <w:trHeight w:val="1012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49" w:lineRule="exact"/>
              <w:ind w:left="186"/>
            </w:pPr>
            <w:r>
              <w:t>2.1.</w:t>
            </w: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line="237" w:lineRule="auto"/>
              <w:ind w:left="-10" w:right="318"/>
            </w:pPr>
            <w:r>
              <w:rPr>
                <w:i/>
              </w:rPr>
              <w:t>Уроки общеобразовательного цикла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включающие</w:t>
            </w:r>
            <w:r>
              <w:rPr>
                <w:spacing w:val="-6"/>
              </w:rPr>
              <w:t xml:space="preserve"> </w:t>
            </w:r>
            <w:r>
              <w:t>элемент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</w:p>
          <w:p w:rsidR="00443622" w:rsidRDefault="00225164">
            <w:pPr>
              <w:pStyle w:val="TableParagraph"/>
              <w:spacing w:before="3" w:line="244" w:lineRule="exact"/>
              <w:ind w:left="-10" w:right="243"/>
            </w:pPr>
            <w:r>
              <w:rPr>
                <w:spacing w:val="-1"/>
              </w:rPr>
              <w:t xml:space="preserve">учебного предмета </w:t>
            </w:r>
            <w:r>
              <w:t>для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128" w:type="dxa"/>
          </w:tcPr>
          <w:p w:rsidR="00443622" w:rsidRDefault="00225164">
            <w:pPr>
              <w:pStyle w:val="TableParagraph"/>
              <w:spacing w:line="237" w:lineRule="auto"/>
              <w:ind w:left="460" w:right="418" w:firstLine="206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  <w:tc>
          <w:tcPr>
            <w:tcW w:w="1427" w:type="dxa"/>
          </w:tcPr>
          <w:p w:rsidR="00443622" w:rsidRDefault="00225164">
            <w:pPr>
              <w:pStyle w:val="TableParagraph"/>
              <w:spacing w:line="237" w:lineRule="auto"/>
              <w:ind w:left="507" w:right="235" w:hanging="240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840" w:type="dxa"/>
          </w:tcPr>
          <w:p w:rsidR="00443622" w:rsidRDefault="00225164">
            <w:pPr>
              <w:pStyle w:val="TableParagraph"/>
              <w:spacing w:line="237" w:lineRule="auto"/>
              <w:ind w:left="108" w:right="482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</w:tr>
      <w:tr w:rsidR="00443622">
        <w:trPr>
          <w:trHeight w:val="758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49" w:lineRule="exact"/>
              <w:ind w:left="186"/>
            </w:pPr>
            <w:r>
              <w:t>2.2.</w:t>
            </w: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line="242" w:lineRule="exact"/>
            </w:pP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профориентационной</w:t>
            </w:r>
          </w:p>
          <w:p w:rsidR="00443622" w:rsidRDefault="00225164">
            <w:pPr>
              <w:pStyle w:val="TableParagraph"/>
              <w:spacing w:before="4" w:line="232" w:lineRule="auto"/>
              <w:ind w:right="809"/>
            </w:pPr>
            <w:r>
              <w:t>направленности 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предмета</w:t>
            </w:r>
            <w:r>
              <w:rPr>
                <w:spacing w:val="5"/>
              </w:rPr>
              <w:t xml:space="preserve"> </w:t>
            </w:r>
            <w:r>
              <w:t>«Технология»</w:t>
            </w:r>
          </w:p>
        </w:tc>
        <w:tc>
          <w:tcPr>
            <w:tcW w:w="2128" w:type="dxa"/>
          </w:tcPr>
          <w:p w:rsidR="00443622" w:rsidRDefault="00225164">
            <w:pPr>
              <w:pStyle w:val="TableParagraph"/>
              <w:spacing w:line="237" w:lineRule="auto"/>
              <w:ind w:left="710" w:right="183" w:hanging="481"/>
            </w:pPr>
            <w:r>
              <w:t>Обучающиеся 4-9</w:t>
            </w:r>
            <w:r>
              <w:rPr>
                <w:spacing w:val="-53"/>
              </w:rPr>
              <w:t xml:space="preserve"> </w:t>
            </w:r>
            <w:r>
              <w:t>классов</w:t>
            </w:r>
          </w:p>
        </w:tc>
        <w:tc>
          <w:tcPr>
            <w:tcW w:w="1427" w:type="dxa"/>
          </w:tcPr>
          <w:p w:rsidR="00443622" w:rsidRDefault="00225164">
            <w:pPr>
              <w:pStyle w:val="TableParagraph"/>
              <w:spacing w:line="237" w:lineRule="auto"/>
              <w:ind w:left="507" w:right="235" w:hanging="240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840" w:type="dxa"/>
          </w:tcPr>
          <w:p w:rsidR="00443622" w:rsidRDefault="00225164">
            <w:pPr>
              <w:pStyle w:val="TableParagraph"/>
              <w:spacing w:line="237" w:lineRule="auto"/>
              <w:ind w:left="381" w:right="361" w:firstLine="144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технологии</w:t>
            </w:r>
          </w:p>
        </w:tc>
      </w:tr>
      <w:tr w:rsidR="00443622">
        <w:trPr>
          <w:trHeight w:val="551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49" w:lineRule="exact"/>
              <w:ind w:left="186"/>
            </w:pPr>
            <w:r>
              <w:t>2.3.</w:t>
            </w: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line="230" w:lineRule="auto"/>
              <w:ind w:right="903"/>
              <w:rPr>
                <w:sz w:val="24"/>
              </w:rPr>
            </w:pPr>
            <w:r>
              <w:rPr>
                <w:sz w:val="24"/>
              </w:rPr>
              <w:t>Открытые онлайн-уроки «Шоу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128" w:type="dxa"/>
          </w:tcPr>
          <w:p w:rsidR="00443622" w:rsidRDefault="00225164">
            <w:pPr>
              <w:pStyle w:val="TableParagraph"/>
              <w:spacing w:line="242" w:lineRule="auto"/>
              <w:ind w:left="710" w:right="183" w:hanging="481"/>
            </w:pPr>
            <w:r>
              <w:t>Обучающиеся 1-9</w:t>
            </w:r>
            <w:r>
              <w:rPr>
                <w:spacing w:val="-53"/>
              </w:rPr>
              <w:t xml:space="preserve"> </w:t>
            </w:r>
            <w:r>
              <w:t>классов</w:t>
            </w:r>
          </w:p>
        </w:tc>
        <w:tc>
          <w:tcPr>
            <w:tcW w:w="1427" w:type="dxa"/>
          </w:tcPr>
          <w:p w:rsidR="00443622" w:rsidRDefault="00225164">
            <w:pPr>
              <w:pStyle w:val="TableParagraph"/>
              <w:spacing w:line="242" w:lineRule="auto"/>
              <w:ind w:left="507" w:right="235" w:hanging="240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840" w:type="dxa"/>
          </w:tcPr>
          <w:p w:rsidR="00443622" w:rsidRDefault="00225164">
            <w:pPr>
              <w:pStyle w:val="TableParagraph"/>
              <w:spacing w:line="242" w:lineRule="auto"/>
              <w:ind w:left="304" w:right="286" w:firstLine="206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</w:tr>
      <w:tr w:rsidR="00443622">
        <w:trPr>
          <w:trHeight w:val="508"/>
        </w:trPr>
        <w:tc>
          <w:tcPr>
            <w:tcW w:w="10327" w:type="dxa"/>
            <w:gridSpan w:val="5"/>
          </w:tcPr>
          <w:p w:rsidR="00443622" w:rsidRDefault="00225164">
            <w:pPr>
              <w:pStyle w:val="TableParagraph"/>
              <w:spacing w:line="249" w:lineRule="exact"/>
              <w:ind w:left="1699"/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Внеурочная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деятельность </w:t>
            </w:r>
            <w:r>
              <w:t>(рекомендованное</w:t>
            </w:r>
            <w:r>
              <w:rPr>
                <w:spacing w:val="-9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34 часа)</w:t>
            </w:r>
          </w:p>
        </w:tc>
      </w:tr>
      <w:tr w:rsidR="00443622">
        <w:trPr>
          <w:trHeight w:val="504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39" w:lineRule="exact"/>
              <w:ind w:left="186"/>
            </w:pPr>
            <w:r>
              <w:t>3.1.</w:t>
            </w: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line="239" w:lineRule="exact"/>
              <w:ind w:left="98" w:right="72"/>
              <w:jc w:val="center"/>
            </w:pPr>
            <w:r>
              <w:t>Курс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«Россия —</w:t>
            </w:r>
            <w:r>
              <w:rPr>
                <w:spacing w:val="-1"/>
              </w:rPr>
              <w:t xml:space="preserve"> </w:t>
            </w:r>
            <w:r>
              <w:t>мои горизонты»</w:t>
            </w:r>
          </w:p>
        </w:tc>
        <w:tc>
          <w:tcPr>
            <w:tcW w:w="2128" w:type="dxa"/>
          </w:tcPr>
          <w:p w:rsidR="00443622" w:rsidRDefault="00225164">
            <w:pPr>
              <w:pStyle w:val="TableParagraph"/>
              <w:spacing w:line="228" w:lineRule="auto"/>
              <w:ind w:left="416" w:right="392" w:firstLine="20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427" w:type="dxa"/>
          </w:tcPr>
          <w:p w:rsidR="00443622" w:rsidRDefault="00225164">
            <w:pPr>
              <w:pStyle w:val="TableParagraph"/>
              <w:spacing w:line="228" w:lineRule="auto"/>
              <w:ind w:left="358" w:right="299" w:hanging="34"/>
            </w:pPr>
            <w:r>
              <w:t>Каждый</w:t>
            </w:r>
            <w:r>
              <w:rPr>
                <w:spacing w:val="-52"/>
              </w:rPr>
              <w:t xml:space="preserve"> </w:t>
            </w:r>
            <w:r>
              <w:t>четверг</w:t>
            </w:r>
          </w:p>
        </w:tc>
        <w:tc>
          <w:tcPr>
            <w:tcW w:w="1840" w:type="dxa"/>
          </w:tcPr>
          <w:p w:rsidR="00443622" w:rsidRDefault="00225164">
            <w:pPr>
              <w:pStyle w:val="TableParagraph"/>
              <w:spacing w:line="232" w:lineRule="auto"/>
              <w:ind w:left="357" w:right="163" w:firstLine="11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43622">
        <w:trPr>
          <w:trHeight w:val="254"/>
        </w:trPr>
        <w:tc>
          <w:tcPr>
            <w:tcW w:w="701" w:type="dxa"/>
          </w:tcPr>
          <w:p w:rsidR="00443622" w:rsidRDefault="004436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line="234" w:lineRule="exact"/>
              <w:ind w:left="98" w:right="75"/>
              <w:jc w:val="center"/>
              <w:rPr>
                <w:b/>
                <w:i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выбор</w:t>
            </w:r>
          </w:p>
        </w:tc>
        <w:tc>
          <w:tcPr>
            <w:tcW w:w="2128" w:type="dxa"/>
          </w:tcPr>
          <w:p w:rsidR="00443622" w:rsidRDefault="004436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</w:tcPr>
          <w:p w:rsidR="00443622" w:rsidRDefault="004436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</w:tcPr>
          <w:p w:rsidR="00443622" w:rsidRDefault="0044362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3622">
        <w:trPr>
          <w:trHeight w:val="1012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49" w:lineRule="exact"/>
              <w:ind w:left="186"/>
            </w:pPr>
            <w:r>
              <w:t>3.2.</w:t>
            </w: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line="242" w:lineRule="auto"/>
              <w:ind w:right="209"/>
            </w:pPr>
            <w:r>
              <w:t>Участие в федеральном проекте ранней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ориентации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</w:p>
          <w:p w:rsidR="00443622" w:rsidRDefault="00225164">
            <w:pPr>
              <w:pStyle w:val="TableParagraph"/>
              <w:spacing w:line="244" w:lineRule="exact"/>
              <w:ind w:right="867"/>
              <w:rPr>
                <w:b/>
              </w:rPr>
            </w:pPr>
            <w:r>
              <w:t>6-9 классов общеобразовательных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«Билет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будущее»</w:t>
            </w:r>
          </w:p>
        </w:tc>
        <w:tc>
          <w:tcPr>
            <w:tcW w:w="2128" w:type="dxa"/>
          </w:tcPr>
          <w:p w:rsidR="00443622" w:rsidRDefault="00225164">
            <w:pPr>
              <w:pStyle w:val="TableParagraph"/>
              <w:spacing w:line="249" w:lineRule="exact"/>
              <w:ind w:left="114" w:right="88"/>
              <w:jc w:val="center"/>
            </w:pP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навигатор</w:t>
            </w:r>
          </w:p>
        </w:tc>
        <w:tc>
          <w:tcPr>
            <w:tcW w:w="1427" w:type="dxa"/>
          </w:tcPr>
          <w:p w:rsidR="00443622" w:rsidRDefault="00225164">
            <w:pPr>
              <w:pStyle w:val="TableParagraph"/>
              <w:spacing w:line="242" w:lineRule="auto"/>
              <w:ind w:left="137" w:right="130" w:hanging="3"/>
              <w:jc w:val="center"/>
            </w:pPr>
            <w:r>
              <w:t>Октябрь-</w:t>
            </w:r>
            <w:r>
              <w:rPr>
                <w:spacing w:val="1"/>
              </w:rPr>
              <w:t xml:space="preserve"> </w:t>
            </w:r>
            <w:r w:rsidR="00EA4EC2">
              <w:t>ноябрь 2024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1840" w:type="dxa"/>
          </w:tcPr>
          <w:p w:rsidR="00443622" w:rsidRDefault="00225164">
            <w:pPr>
              <w:pStyle w:val="TableParagraph"/>
              <w:spacing w:before="2" w:line="232" w:lineRule="auto"/>
              <w:ind w:left="357" w:right="520" w:firstLine="28"/>
            </w:pPr>
            <w:r>
              <w:t>Педагог 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навигатор</w:t>
            </w:r>
          </w:p>
        </w:tc>
      </w:tr>
      <w:tr w:rsidR="00443622">
        <w:trPr>
          <w:trHeight w:val="1008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49" w:lineRule="exact"/>
              <w:ind w:left="186"/>
            </w:pPr>
            <w:r>
              <w:t>3.3.</w:t>
            </w: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line="242" w:lineRule="auto"/>
              <w:ind w:right="394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предметных</w:t>
            </w:r>
            <w:r>
              <w:rPr>
                <w:spacing w:val="-52"/>
              </w:rPr>
              <w:t xml:space="preserve"> </w:t>
            </w:r>
            <w:r>
              <w:t>олимпиад,</w:t>
            </w:r>
            <w:r>
              <w:rPr>
                <w:spacing w:val="4"/>
              </w:rPr>
              <w:t xml:space="preserve"> </w:t>
            </w:r>
            <w:r>
              <w:t>конкурсов,</w:t>
            </w:r>
            <w:r>
              <w:rPr>
                <w:spacing w:val="5"/>
              </w:rPr>
              <w:t xml:space="preserve"> </w:t>
            </w:r>
            <w:r>
              <w:t>состязаний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-7"/>
              </w:rPr>
              <w:t xml:space="preserve"> </w:t>
            </w:r>
            <w:r>
              <w:t>уровня.</w:t>
            </w:r>
          </w:p>
        </w:tc>
        <w:tc>
          <w:tcPr>
            <w:tcW w:w="2128" w:type="dxa"/>
          </w:tcPr>
          <w:p w:rsidR="00443622" w:rsidRDefault="00225164">
            <w:pPr>
              <w:pStyle w:val="TableParagraph"/>
              <w:spacing w:line="237" w:lineRule="auto"/>
              <w:ind w:left="460" w:right="418" w:firstLine="182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  <w:tc>
          <w:tcPr>
            <w:tcW w:w="1427" w:type="dxa"/>
          </w:tcPr>
          <w:p w:rsidR="00443622" w:rsidRDefault="00225164">
            <w:pPr>
              <w:pStyle w:val="TableParagraph"/>
              <w:spacing w:line="237" w:lineRule="auto"/>
              <w:ind w:left="507" w:right="235" w:hanging="240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840" w:type="dxa"/>
          </w:tcPr>
          <w:p w:rsidR="00443622" w:rsidRDefault="00225164">
            <w:pPr>
              <w:pStyle w:val="TableParagraph"/>
              <w:spacing w:before="2" w:line="232" w:lineRule="auto"/>
              <w:ind w:left="218" w:right="372" w:firstLine="182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</w:tr>
      <w:tr w:rsidR="00443622">
        <w:trPr>
          <w:trHeight w:val="1013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44" w:lineRule="exact"/>
              <w:ind w:left="186"/>
            </w:pPr>
            <w:r>
              <w:t>3.4.</w:t>
            </w: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before="1"/>
              <w:ind w:right="770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встреч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представителями</w:t>
            </w:r>
          </w:p>
          <w:p w:rsidR="00443622" w:rsidRDefault="00225164">
            <w:pPr>
              <w:pStyle w:val="TableParagraph"/>
              <w:spacing w:before="2"/>
            </w:pP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профессий.</w:t>
            </w:r>
          </w:p>
        </w:tc>
        <w:tc>
          <w:tcPr>
            <w:tcW w:w="2128" w:type="dxa"/>
          </w:tcPr>
          <w:p w:rsidR="00443622" w:rsidRDefault="00225164">
            <w:pPr>
              <w:pStyle w:val="TableParagraph"/>
              <w:spacing w:before="1"/>
              <w:ind w:left="536" w:right="383" w:hanging="130"/>
            </w:pPr>
            <w:r>
              <w:rPr>
                <w:spacing w:val="-1"/>
              </w:rPr>
              <w:t>Обучающиеся</w:t>
            </w:r>
            <w:r>
              <w:rPr>
                <w:spacing w:val="-53"/>
              </w:rPr>
              <w:t xml:space="preserve"> </w:t>
            </w:r>
            <w:r>
              <w:t>1-9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1427" w:type="dxa"/>
          </w:tcPr>
          <w:p w:rsidR="00443622" w:rsidRDefault="00225164">
            <w:pPr>
              <w:pStyle w:val="TableParagraph"/>
              <w:spacing w:before="1"/>
              <w:ind w:left="358" w:right="236" w:hanging="9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0" w:type="dxa"/>
          </w:tcPr>
          <w:p w:rsidR="00443622" w:rsidRDefault="00225164">
            <w:pPr>
              <w:pStyle w:val="TableParagraph"/>
              <w:spacing w:line="242" w:lineRule="auto"/>
              <w:ind w:left="2" w:right="51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43622">
        <w:trPr>
          <w:trHeight w:val="1012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44" w:lineRule="exact"/>
              <w:ind w:left="186"/>
            </w:pPr>
            <w:r>
              <w:t>3.5.</w:t>
            </w: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line="244" w:lineRule="auto"/>
              <w:ind w:right="318"/>
            </w:pPr>
            <w:r>
              <w:t>Обеспечение участия обучающихся в</w:t>
            </w:r>
            <w:r>
              <w:rPr>
                <w:spacing w:val="1"/>
              </w:rPr>
              <w:t xml:space="preserve"> </w:t>
            </w:r>
            <w:r>
              <w:t>днях открытых дверей</w:t>
            </w:r>
            <w:r>
              <w:rPr>
                <w:spacing w:val="4"/>
              </w:rPr>
              <w:t xml:space="preserve"> </w:t>
            </w:r>
            <w:r>
              <w:t>учреждений</w:t>
            </w:r>
          </w:p>
          <w:p w:rsidR="00443622" w:rsidRDefault="00225164">
            <w:pPr>
              <w:pStyle w:val="TableParagraph"/>
              <w:spacing w:line="250" w:lineRule="exact"/>
              <w:ind w:right="326"/>
            </w:pPr>
            <w:r>
              <w:t>среднего</w:t>
            </w:r>
            <w:r>
              <w:rPr>
                <w:spacing w:val="-11"/>
              </w:rPr>
              <w:t xml:space="preserve"> </w:t>
            </w:r>
            <w:r>
              <w:t>профессионального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высшего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128" w:type="dxa"/>
          </w:tcPr>
          <w:p w:rsidR="00443622" w:rsidRDefault="00443622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443622" w:rsidRDefault="00225164">
            <w:pPr>
              <w:pStyle w:val="TableParagraph"/>
              <w:spacing w:before="1"/>
              <w:ind w:left="536" w:right="388" w:hanging="135"/>
            </w:pPr>
            <w:r>
              <w:rPr>
                <w:spacing w:val="-1"/>
              </w:rPr>
              <w:t>Обучающиеся</w:t>
            </w:r>
            <w:r>
              <w:rPr>
                <w:spacing w:val="-53"/>
              </w:rPr>
              <w:t xml:space="preserve"> </w:t>
            </w:r>
            <w:r>
              <w:t>8-9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1427" w:type="dxa"/>
          </w:tcPr>
          <w:p w:rsidR="00443622" w:rsidRDefault="00443622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443622" w:rsidRDefault="00225164">
            <w:pPr>
              <w:pStyle w:val="TableParagraph"/>
              <w:spacing w:before="1"/>
              <w:ind w:left="113" w:right="389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840" w:type="dxa"/>
          </w:tcPr>
          <w:p w:rsidR="00443622" w:rsidRDefault="00225164">
            <w:pPr>
              <w:pStyle w:val="TableParagraph"/>
              <w:spacing w:line="242" w:lineRule="auto"/>
              <w:ind w:left="2" w:right="51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43622">
        <w:trPr>
          <w:trHeight w:val="499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31" w:lineRule="exact"/>
              <w:ind w:left="186"/>
            </w:pPr>
            <w:r>
              <w:t>3.6.</w:t>
            </w: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spacing w:line="231" w:lineRule="exact"/>
              <w:ind w:left="98" w:right="119"/>
              <w:jc w:val="center"/>
            </w:pPr>
            <w:r>
              <w:t>Вовлечение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общественно-</w:t>
            </w:r>
          </w:p>
        </w:tc>
        <w:tc>
          <w:tcPr>
            <w:tcW w:w="2128" w:type="dxa"/>
          </w:tcPr>
          <w:p w:rsidR="00443622" w:rsidRDefault="00225164">
            <w:pPr>
              <w:pStyle w:val="TableParagraph"/>
              <w:spacing w:line="231" w:lineRule="exact"/>
              <w:ind w:left="99" w:right="88"/>
              <w:jc w:val="center"/>
            </w:pPr>
            <w:r>
              <w:t>Обучающиеся</w:t>
            </w:r>
          </w:p>
        </w:tc>
        <w:tc>
          <w:tcPr>
            <w:tcW w:w="1427" w:type="dxa"/>
          </w:tcPr>
          <w:p w:rsidR="00443622" w:rsidRDefault="00225164">
            <w:pPr>
              <w:pStyle w:val="TableParagraph"/>
              <w:spacing w:line="231" w:lineRule="exact"/>
              <w:ind w:left="11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</w:tc>
        <w:tc>
          <w:tcPr>
            <w:tcW w:w="1840" w:type="dxa"/>
          </w:tcPr>
          <w:p w:rsidR="00443622" w:rsidRDefault="00225164">
            <w:pPr>
              <w:pStyle w:val="TableParagraph"/>
              <w:spacing w:line="244" w:lineRule="exact"/>
              <w:ind w:left="2"/>
            </w:pPr>
            <w:r>
              <w:t>Классные</w:t>
            </w:r>
          </w:p>
          <w:p w:rsidR="00443622" w:rsidRDefault="00225164">
            <w:pPr>
              <w:pStyle w:val="TableParagraph"/>
              <w:spacing w:line="236" w:lineRule="exact"/>
              <w:ind w:left="2"/>
            </w:pPr>
            <w:r>
              <w:t>руководители</w:t>
            </w:r>
          </w:p>
        </w:tc>
      </w:tr>
    </w:tbl>
    <w:p w:rsidR="00443622" w:rsidRDefault="00443622">
      <w:pPr>
        <w:spacing w:line="236" w:lineRule="exact"/>
        <w:sectPr w:rsidR="00443622">
          <w:pgSz w:w="11910" w:h="16840"/>
          <w:pgMar w:top="52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231"/>
        <w:gridCol w:w="144"/>
        <w:gridCol w:w="1983"/>
        <w:gridCol w:w="1426"/>
        <w:gridCol w:w="1839"/>
      </w:tblGrid>
      <w:tr w:rsidR="00443622">
        <w:trPr>
          <w:trHeight w:val="1516"/>
        </w:trPr>
        <w:tc>
          <w:tcPr>
            <w:tcW w:w="701" w:type="dxa"/>
          </w:tcPr>
          <w:p w:rsidR="00443622" w:rsidRDefault="00443622">
            <w:pPr>
              <w:pStyle w:val="TableParagraph"/>
              <w:ind w:left="0"/>
            </w:pPr>
          </w:p>
        </w:tc>
        <w:tc>
          <w:tcPr>
            <w:tcW w:w="4231" w:type="dxa"/>
          </w:tcPr>
          <w:p w:rsidR="00443622" w:rsidRDefault="00225164">
            <w:pPr>
              <w:pStyle w:val="TableParagraph"/>
              <w:ind w:left="105" w:right="278"/>
            </w:pPr>
            <w:r>
              <w:t>полезную деятельность в соответствии с</w:t>
            </w:r>
            <w:r>
              <w:rPr>
                <w:spacing w:val="-52"/>
              </w:rPr>
              <w:t xml:space="preserve"> </w:t>
            </w:r>
            <w:r>
              <w:t>познавательными и профессиональными</w:t>
            </w:r>
            <w:r>
              <w:rPr>
                <w:spacing w:val="-52"/>
              </w:rPr>
              <w:t xml:space="preserve"> </w:t>
            </w:r>
            <w:r>
              <w:t>интересами: обеспечение участия в</w:t>
            </w:r>
            <w:r>
              <w:rPr>
                <w:spacing w:val="1"/>
              </w:rPr>
              <w:t xml:space="preserve"> </w:t>
            </w:r>
            <w:r>
              <w:t>проектно-исследовательской</w:t>
            </w:r>
          </w:p>
          <w:p w:rsidR="00443622" w:rsidRDefault="00225164">
            <w:pPr>
              <w:pStyle w:val="TableParagraph"/>
              <w:spacing w:line="250" w:lineRule="exact"/>
              <w:ind w:left="105" w:right="620"/>
            </w:pPr>
            <w:r>
              <w:t>деятельности (конкурсах, выставках,</w:t>
            </w:r>
            <w:r>
              <w:rPr>
                <w:spacing w:val="-53"/>
              </w:rPr>
              <w:t xml:space="preserve"> </w:t>
            </w:r>
            <w:r>
              <w:t>фестивалях)</w:t>
            </w:r>
          </w:p>
        </w:tc>
        <w:tc>
          <w:tcPr>
            <w:tcW w:w="2127" w:type="dxa"/>
            <w:gridSpan w:val="2"/>
          </w:tcPr>
          <w:p w:rsidR="00443622" w:rsidRDefault="00225164">
            <w:pPr>
              <w:pStyle w:val="TableParagraph"/>
              <w:spacing w:line="244" w:lineRule="exact"/>
              <w:ind w:left="532"/>
            </w:pPr>
            <w:r>
              <w:t>1-9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1426" w:type="dxa"/>
          </w:tcPr>
          <w:p w:rsidR="00443622" w:rsidRDefault="00225164">
            <w:pPr>
              <w:pStyle w:val="TableParagraph"/>
              <w:spacing w:line="244" w:lineRule="exact"/>
              <w:ind w:left="109"/>
            </w:pPr>
            <w:r>
              <w:t>года</w:t>
            </w:r>
          </w:p>
        </w:tc>
        <w:tc>
          <w:tcPr>
            <w:tcW w:w="1839" w:type="dxa"/>
          </w:tcPr>
          <w:p w:rsidR="00443622" w:rsidRDefault="00443622">
            <w:pPr>
              <w:pStyle w:val="TableParagraph"/>
              <w:ind w:left="0"/>
            </w:pPr>
          </w:p>
        </w:tc>
      </w:tr>
      <w:tr w:rsidR="00443622">
        <w:trPr>
          <w:trHeight w:val="254"/>
        </w:trPr>
        <w:tc>
          <w:tcPr>
            <w:tcW w:w="10324" w:type="dxa"/>
            <w:gridSpan w:val="6"/>
          </w:tcPr>
          <w:p w:rsidR="00443622" w:rsidRDefault="00225164">
            <w:pPr>
              <w:pStyle w:val="TableParagraph"/>
              <w:spacing w:line="234" w:lineRule="exact"/>
              <w:ind w:left="350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Консультативное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  <w:tr w:rsidR="00443622">
        <w:trPr>
          <w:trHeight w:val="1012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44" w:lineRule="exact"/>
              <w:ind w:left="0" w:right="173"/>
              <w:jc w:val="right"/>
            </w:pPr>
            <w:r>
              <w:t>4.1.</w:t>
            </w:r>
          </w:p>
        </w:tc>
        <w:tc>
          <w:tcPr>
            <w:tcW w:w="4375" w:type="dxa"/>
            <w:gridSpan w:val="2"/>
          </w:tcPr>
          <w:p w:rsidR="00443622" w:rsidRDefault="00225164">
            <w:pPr>
              <w:pStyle w:val="TableParagraph"/>
              <w:tabs>
                <w:tab w:val="left" w:pos="1070"/>
                <w:tab w:val="left" w:pos="2270"/>
                <w:tab w:val="left" w:pos="2606"/>
                <w:tab w:val="left" w:pos="3053"/>
                <w:tab w:val="left" w:pos="3831"/>
              </w:tabs>
              <w:spacing w:line="237" w:lineRule="auto"/>
              <w:ind w:left="105" w:right="95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родителями,</w:t>
            </w:r>
            <w:r>
              <w:rPr>
                <w:spacing w:val="11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tab/>
              <w:t>родителей</w:t>
            </w:r>
            <w:r>
              <w:tab/>
              <w:t>в</w:t>
            </w:r>
            <w:r>
              <w:tab/>
              <w:t>не</w:t>
            </w:r>
            <w:r>
              <w:tab/>
              <w:t>менее</w:t>
            </w:r>
            <w:r>
              <w:tab/>
            </w:r>
            <w:r>
              <w:rPr>
                <w:spacing w:val="-1"/>
              </w:rPr>
              <w:t>двух</w:t>
            </w:r>
          </w:p>
          <w:p w:rsidR="00443622" w:rsidRDefault="00225164">
            <w:pPr>
              <w:pStyle w:val="TableParagraph"/>
              <w:spacing w:line="232" w:lineRule="auto"/>
              <w:ind w:left="105" w:right="97"/>
            </w:pPr>
            <w:r>
              <w:t>общероссийских</w:t>
            </w:r>
            <w:r>
              <w:rPr>
                <w:spacing w:val="52"/>
              </w:rPr>
              <w:t xml:space="preserve"> </w:t>
            </w:r>
            <w:r>
              <w:t>родительских</w:t>
            </w:r>
            <w:r>
              <w:rPr>
                <w:spacing w:val="53"/>
              </w:rPr>
              <w:t xml:space="preserve"> </w:t>
            </w:r>
            <w:r>
              <w:t>собрания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онлайн</w:t>
            </w:r>
            <w:r>
              <w:rPr>
                <w:spacing w:val="-5"/>
              </w:rPr>
              <w:t xml:space="preserve"> </w:t>
            </w:r>
            <w:r>
              <w:t>формате.</w:t>
            </w:r>
          </w:p>
        </w:tc>
        <w:tc>
          <w:tcPr>
            <w:tcW w:w="1983" w:type="dxa"/>
          </w:tcPr>
          <w:p w:rsidR="00443622" w:rsidRDefault="00225164">
            <w:pPr>
              <w:pStyle w:val="TableParagraph"/>
              <w:ind w:left="311" w:right="305" w:firstLine="1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  <w:tc>
          <w:tcPr>
            <w:tcW w:w="1426" w:type="dxa"/>
          </w:tcPr>
          <w:p w:rsidR="00443622" w:rsidRDefault="00225164">
            <w:pPr>
              <w:pStyle w:val="TableParagraph"/>
              <w:spacing w:line="242" w:lineRule="auto"/>
              <w:ind w:left="239" w:right="229" w:hanging="3"/>
              <w:jc w:val="center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 w:rsidR="00EA4EC2">
              <w:t>2024/2025</w:t>
            </w:r>
          </w:p>
          <w:p w:rsidR="00443622" w:rsidRDefault="00225164">
            <w:pPr>
              <w:pStyle w:val="TableParagraph"/>
              <w:spacing w:line="228" w:lineRule="auto"/>
              <w:ind w:left="282" w:right="272"/>
              <w:jc w:val="center"/>
            </w:pP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443622" w:rsidRDefault="00225164">
            <w:pPr>
              <w:pStyle w:val="TableParagraph"/>
              <w:spacing w:line="237" w:lineRule="auto"/>
              <w:ind w:left="-1" w:right="52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43622">
        <w:trPr>
          <w:trHeight w:val="1012"/>
        </w:trPr>
        <w:tc>
          <w:tcPr>
            <w:tcW w:w="701" w:type="dxa"/>
          </w:tcPr>
          <w:p w:rsidR="00443622" w:rsidRDefault="00225164">
            <w:pPr>
              <w:pStyle w:val="TableParagraph"/>
              <w:spacing w:line="244" w:lineRule="exact"/>
              <w:ind w:left="0" w:right="173"/>
              <w:jc w:val="right"/>
            </w:pPr>
            <w:r>
              <w:t>4.2.</w:t>
            </w:r>
          </w:p>
        </w:tc>
        <w:tc>
          <w:tcPr>
            <w:tcW w:w="4375" w:type="dxa"/>
            <w:gridSpan w:val="2"/>
          </w:tcPr>
          <w:p w:rsidR="00443622" w:rsidRDefault="00225164">
            <w:pPr>
              <w:pStyle w:val="TableParagraph"/>
              <w:spacing w:line="244" w:lineRule="exact"/>
              <w:ind w:left="105"/>
            </w:pP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t>собрания</w:t>
            </w:r>
          </w:p>
        </w:tc>
        <w:tc>
          <w:tcPr>
            <w:tcW w:w="1983" w:type="dxa"/>
          </w:tcPr>
          <w:p w:rsidR="00443622" w:rsidRDefault="00225164">
            <w:pPr>
              <w:pStyle w:val="TableParagraph"/>
              <w:ind w:left="311" w:right="305" w:firstLine="1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родители,</w:t>
            </w:r>
          </w:p>
          <w:p w:rsidR="00443622" w:rsidRDefault="00225164">
            <w:pPr>
              <w:pStyle w:val="TableParagraph"/>
              <w:spacing w:line="243" w:lineRule="exact"/>
              <w:ind w:left="254" w:right="237"/>
              <w:jc w:val="center"/>
            </w:pPr>
            <w:r>
              <w:t>администрация</w:t>
            </w:r>
          </w:p>
        </w:tc>
        <w:tc>
          <w:tcPr>
            <w:tcW w:w="1426" w:type="dxa"/>
          </w:tcPr>
          <w:p w:rsidR="00443622" w:rsidRDefault="00225164">
            <w:pPr>
              <w:pStyle w:val="TableParagraph"/>
              <w:spacing w:line="242" w:lineRule="auto"/>
              <w:ind w:left="239" w:right="229" w:hanging="3"/>
              <w:jc w:val="center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 w:rsidR="00EA4EC2">
              <w:t>2024/2025</w:t>
            </w:r>
          </w:p>
          <w:p w:rsidR="00443622" w:rsidRDefault="00225164">
            <w:pPr>
              <w:pStyle w:val="TableParagraph"/>
              <w:spacing w:line="228" w:lineRule="auto"/>
              <w:ind w:left="282" w:right="272"/>
              <w:jc w:val="center"/>
            </w:pP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39" w:type="dxa"/>
          </w:tcPr>
          <w:p w:rsidR="00443622" w:rsidRDefault="00225164">
            <w:pPr>
              <w:pStyle w:val="TableParagraph"/>
              <w:spacing w:line="237" w:lineRule="auto"/>
              <w:ind w:left="-1" w:right="52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225164" w:rsidRDefault="00225164"/>
    <w:sectPr w:rsidR="00225164" w:rsidSect="00443622">
      <w:pgSz w:w="11910" w:h="16840"/>
      <w:pgMar w:top="1120" w:right="6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0636A"/>
    <w:multiLevelType w:val="hybridMultilevel"/>
    <w:tmpl w:val="18E0B0DC"/>
    <w:lvl w:ilvl="0" w:tplc="9AE0F5E8">
      <w:numFmt w:val="bullet"/>
      <w:lvlText w:val="-"/>
      <w:lvlJc w:val="left"/>
      <w:pPr>
        <w:ind w:left="35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6C7DB2">
      <w:numFmt w:val="bullet"/>
      <w:lvlText w:val="•"/>
      <w:lvlJc w:val="left"/>
      <w:pPr>
        <w:ind w:left="1392" w:hanging="135"/>
      </w:pPr>
      <w:rPr>
        <w:rFonts w:hint="default"/>
        <w:lang w:val="ru-RU" w:eastAsia="en-US" w:bidi="ar-SA"/>
      </w:rPr>
    </w:lvl>
    <w:lvl w:ilvl="2" w:tplc="855ED34C">
      <w:numFmt w:val="bullet"/>
      <w:lvlText w:val="•"/>
      <w:lvlJc w:val="left"/>
      <w:pPr>
        <w:ind w:left="2425" w:hanging="135"/>
      </w:pPr>
      <w:rPr>
        <w:rFonts w:hint="default"/>
        <w:lang w:val="ru-RU" w:eastAsia="en-US" w:bidi="ar-SA"/>
      </w:rPr>
    </w:lvl>
    <w:lvl w:ilvl="3" w:tplc="C79C4C9C">
      <w:numFmt w:val="bullet"/>
      <w:lvlText w:val="•"/>
      <w:lvlJc w:val="left"/>
      <w:pPr>
        <w:ind w:left="3458" w:hanging="135"/>
      </w:pPr>
      <w:rPr>
        <w:rFonts w:hint="default"/>
        <w:lang w:val="ru-RU" w:eastAsia="en-US" w:bidi="ar-SA"/>
      </w:rPr>
    </w:lvl>
    <w:lvl w:ilvl="4" w:tplc="4B94F4DC">
      <w:numFmt w:val="bullet"/>
      <w:lvlText w:val="•"/>
      <w:lvlJc w:val="left"/>
      <w:pPr>
        <w:ind w:left="4491" w:hanging="135"/>
      </w:pPr>
      <w:rPr>
        <w:rFonts w:hint="default"/>
        <w:lang w:val="ru-RU" w:eastAsia="en-US" w:bidi="ar-SA"/>
      </w:rPr>
    </w:lvl>
    <w:lvl w:ilvl="5" w:tplc="3A38E1FE">
      <w:numFmt w:val="bullet"/>
      <w:lvlText w:val="•"/>
      <w:lvlJc w:val="left"/>
      <w:pPr>
        <w:ind w:left="5524" w:hanging="135"/>
      </w:pPr>
      <w:rPr>
        <w:rFonts w:hint="default"/>
        <w:lang w:val="ru-RU" w:eastAsia="en-US" w:bidi="ar-SA"/>
      </w:rPr>
    </w:lvl>
    <w:lvl w:ilvl="6" w:tplc="5E2E9510">
      <w:numFmt w:val="bullet"/>
      <w:lvlText w:val="•"/>
      <w:lvlJc w:val="left"/>
      <w:pPr>
        <w:ind w:left="6557" w:hanging="135"/>
      </w:pPr>
      <w:rPr>
        <w:rFonts w:hint="default"/>
        <w:lang w:val="ru-RU" w:eastAsia="en-US" w:bidi="ar-SA"/>
      </w:rPr>
    </w:lvl>
    <w:lvl w:ilvl="7" w:tplc="EAE86B36">
      <w:numFmt w:val="bullet"/>
      <w:lvlText w:val="•"/>
      <w:lvlJc w:val="left"/>
      <w:pPr>
        <w:ind w:left="7590" w:hanging="135"/>
      </w:pPr>
      <w:rPr>
        <w:rFonts w:hint="default"/>
        <w:lang w:val="ru-RU" w:eastAsia="en-US" w:bidi="ar-SA"/>
      </w:rPr>
    </w:lvl>
    <w:lvl w:ilvl="8" w:tplc="6AE095D4">
      <w:numFmt w:val="bullet"/>
      <w:lvlText w:val="•"/>
      <w:lvlJc w:val="left"/>
      <w:pPr>
        <w:ind w:left="8623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3622"/>
    <w:rsid w:val="00225164"/>
    <w:rsid w:val="002E4C90"/>
    <w:rsid w:val="00443622"/>
    <w:rsid w:val="00BA2B66"/>
    <w:rsid w:val="00C01BE5"/>
    <w:rsid w:val="00E05076"/>
    <w:rsid w:val="00EA4EC2"/>
    <w:rsid w:val="00F3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6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3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3622"/>
    <w:pPr>
      <w:ind w:left="354"/>
      <w:jc w:val="both"/>
    </w:pPr>
  </w:style>
  <w:style w:type="paragraph" w:styleId="a4">
    <w:name w:val="List Paragraph"/>
    <w:basedOn w:val="a"/>
    <w:uiPriority w:val="1"/>
    <w:qFormat/>
    <w:rsid w:val="00443622"/>
    <w:pPr>
      <w:spacing w:before="126"/>
      <w:ind w:left="1194" w:hanging="136"/>
      <w:jc w:val="both"/>
    </w:pPr>
  </w:style>
  <w:style w:type="paragraph" w:customStyle="1" w:styleId="TableParagraph">
    <w:name w:val="Table Paragraph"/>
    <w:basedOn w:val="a"/>
    <w:uiPriority w:val="1"/>
    <w:qFormat/>
    <w:rsid w:val="0044362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2024-09-22T11:31:00Z</dcterms:created>
  <dcterms:modified xsi:type="dcterms:W3CDTF">2024-09-22T11:31:00Z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2024-09-21T00:00:00Z</vt:filetime>
  </property>
</Properties>
</file>