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E0" w:rsidRPr="00864D43" w:rsidRDefault="00BD1BE0" w:rsidP="00BD1BE0">
      <w:pPr>
        <w:spacing w:before="240" w:after="0" w:line="240" w:lineRule="auto"/>
        <w:jc w:val="center"/>
        <w:rPr>
          <w:rFonts w:ascii="Times New Roman" w:hAnsi="Times New Roman"/>
          <w:b/>
          <w:sz w:val="28"/>
          <w:szCs w:val="28"/>
        </w:rPr>
      </w:pPr>
      <w:r w:rsidRPr="00864D43">
        <w:rPr>
          <w:rFonts w:ascii="Times New Roman" w:hAnsi="Times New Roman"/>
          <w:b/>
          <w:sz w:val="28"/>
          <w:szCs w:val="28"/>
        </w:rPr>
        <w:t>Му</w:t>
      </w:r>
      <w:r>
        <w:rPr>
          <w:rFonts w:ascii="Times New Roman" w:hAnsi="Times New Roman"/>
          <w:b/>
          <w:sz w:val="28"/>
          <w:szCs w:val="28"/>
        </w:rPr>
        <w:t xml:space="preserve">ниципальное общеобразовательное </w:t>
      </w:r>
      <w:r w:rsidRPr="00864D43">
        <w:rPr>
          <w:rFonts w:ascii="Times New Roman" w:hAnsi="Times New Roman"/>
          <w:b/>
          <w:sz w:val="28"/>
          <w:szCs w:val="28"/>
        </w:rPr>
        <w:t>учреждение</w:t>
      </w:r>
    </w:p>
    <w:p w:rsidR="00BD1BE0" w:rsidRPr="00864D43" w:rsidRDefault="00BD1BE0" w:rsidP="00BD1BE0">
      <w:pPr>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Клементьевская основная</w:t>
      </w:r>
      <w:r w:rsidRPr="00864D43">
        <w:rPr>
          <w:rFonts w:ascii="Times New Roman" w:hAnsi="Times New Roman"/>
          <w:b/>
          <w:sz w:val="28"/>
          <w:szCs w:val="28"/>
        </w:rPr>
        <w:t xml:space="preserve"> общеобразовательная школа </w:t>
      </w:r>
      <w:r>
        <w:rPr>
          <w:rFonts w:ascii="Times New Roman" w:hAnsi="Times New Roman"/>
          <w:b/>
          <w:sz w:val="28"/>
          <w:szCs w:val="28"/>
        </w:rPr>
        <w:t xml:space="preserve"> </w:t>
      </w:r>
    </w:p>
    <w:tbl>
      <w:tblPr>
        <w:tblStyle w:val="a6"/>
        <w:tblW w:w="0" w:type="auto"/>
        <w:tblLook w:val="04A0"/>
      </w:tblPr>
      <w:tblGrid>
        <w:gridCol w:w="4780"/>
        <w:gridCol w:w="4791"/>
      </w:tblGrid>
      <w:tr w:rsidR="00BD1BE0" w:rsidTr="0043333A">
        <w:tc>
          <w:tcPr>
            <w:tcW w:w="4780" w:type="dxa"/>
            <w:tcBorders>
              <w:top w:val="nil"/>
              <w:left w:val="nil"/>
              <w:bottom w:val="nil"/>
              <w:right w:val="nil"/>
            </w:tcBorders>
          </w:tcPr>
          <w:p w:rsidR="00BD1BE0" w:rsidRPr="00500DC3" w:rsidRDefault="00BD1BE0" w:rsidP="0043333A">
            <w:pPr>
              <w:widowControl w:val="0"/>
              <w:autoSpaceDE w:val="0"/>
              <w:autoSpaceDN w:val="0"/>
              <w:adjustRightInd w:val="0"/>
              <w:rPr>
                <w:rFonts w:ascii="Times New Roman" w:hAnsi="Times New Roman"/>
                <w:b/>
                <w:sz w:val="28"/>
                <w:szCs w:val="28"/>
              </w:rPr>
            </w:pPr>
            <w:r w:rsidRPr="00476F41">
              <w:rPr>
                <w:rFonts w:ascii="Times New Roman" w:hAnsi="Times New Roman"/>
                <w:b/>
                <w:sz w:val="28"/>
                <w:szCs w:val="28"/>
              </w:rPr>
              <w:t>Согласовано:</w:t>
            </w:r>
          </w:p>
          <w:p w:rsidR="00BD1BE0" w:rsidRPr="00CB0AF0" w:rsidRDefault="00BD1BE0" w:rsidP="0043333A">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 xml:space="preserve">Протокол заседания совета родителей </w:t>
            </w:r>
          </w:p>
          <w:p w:rsidR="00BD1BE0" w:rsidRPr="00CB0AF0" w:rsidRDefault="00BD1BE0" w:rsidP="0043333A">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МОУ Клементьевской ООШ</w:t>
            </w:r>
          </w:p>
          <w:p w:rsidR="00BD1BE0" w:rsidRPr="00CB0AF0" w:rsidRDefault="00BD1BE0" w:rsidP="0043333A">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 xml:space="preserve"> № 2 от 14.03.2014 г.</w:t>
            </w:r>
          </w:p>
          <w:p w:rsidR="00BD1BE0" w:rsidRPr="00CB0AF0" w:rsidRDefault="00BD1BE0" w:rsidP="0043333A">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 xml:space="preserve">Протокол заседания совета обучающихся </w:t>
            </w:r>
          </w:p>
          <w:p w:rsidR="00BD1BE0" w:rsidRPr="00CB0AF0" w:rsidRDefault="00BD1BE0" w:rsidP="0043333A">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МОУ Клементьевской ООШ</w:t>
            </w:r>
          </w:p>
          <w:p w:rsidR="00BD1BE0" w:rsidRPr="00CB0AF0" w:rsidRDefault="00BD1BE0" w:rsidP="0043333A">
            <w:pPr>
              <w:widowControl w:val="0"/>
              <w:autoSpaceDE w:val="0"/>
              <w:autoSpaceDN w:val="0"/>
              <w:adjustRightInd w:val="0"/>
              <w:rPr>
                <w:rFonts w:ascii="Times New Roman" w:hAnsi="Times New Roman"/>
                <w:sz w:val="24"/>
                <w:szCs w:val="24"/>
              </w:rPr>
            </w:pPr>
            <w:r w:rsidRPr="00CB0AF0">
              <w:rPr>
                <w:rFonts w:ascii="Times New Roman" w:hAnsi="Times New Roman"/>
                <w:sz w:val="24"/>
                <w:szCs w:val="24"/>
              </w:rPr>
              <w:t xml:space="preserve"> № 2 от 13.03.2014 г.</w:t>
            </w:r>
          </w:p>
          <w:p w:rsidR="00BD1BE0" w:rsidRPr="00476F41" w:rsidRDefault="00BD1BE0" w:rsidP="0043333A">
            <w:pPr>
              <w:widowControl w:val="0"/>
              <w:autoSpaceDE w:val="0"/>
              <w:autoSpaceDN w:val="0"/>
              <w:adjustRightInd w:val="0"/>
              <w:rPr>
                <w:rFonts w:ascii="Times New Roman" w:hAnsi="Times New Roman"/>
                <w:sz w:val="28"/>
                <w:szCs w:val="28"/>
              </w:rPr>
            </w:pPr>
          </w:p>
        </w:tc>
        <w:tc>
          <w:tcPr>
            <w:tcW w:w="4791" w:type="dxa"/>
            <w:tcBorders>
              <w:top w:val="nil"/>
              <w:left w:val="nil"/>
              <w:bottom w:val="nil"/>
              <w:right w:val="nil"/>
            </w:tcBorders>
          </w:tcPr>
          <w:p w:rsidR="00BD1BE0" w:rsidRPr="00476F41" w:rsidRDefault="00BD1BE0" w:rsidP="0043333A">
            <w:pPr>
              <w:widowControl w:val="0"/>
              <w:autoSpaceDE w:val="0"/>
              <w:autoSpaceDN w:val="0"/>
              <w:adjustRightInd w:val="0"/>
              <w:rPr>
                <w:rFonts w:ascii="Times New Roman" w:hAnsi="Times New Roman"/>
                <w:b/>
                <w:sz w:val="28"/>
                <w:szCs w:val="28"/>
              </w:rPr>
            </w:pPr>
            <w:r w:rsidRPr="00476F41">
              <w:rPr>
                <w:rFonts w:ascii="Times New Roman" w:hAnsi="Times New Roman"/>
                <w:b/>
                <w:sz w:val="28"/>
                <w:szCs w:val="28"/>
              </w:rPr>
              <w:t>Утверждаю:</w:t>
            </w:r>
          </w:p>
          <w:p w:rsidR="00BD1BE0" w:rsidRPr="00476F41" w:rsidRDefault="00BD1BE0" w:rsidP="0043333A">
            <w:pPr>
              <w:widowControl w:val="0"/>
              <w:autoSpaceDE w:val="0"/>
              <w:autoSpaceDN w:val="0"/>
              <w:adjustRightInd w:val="0"/>
              <w:rPr>
                <w:rFonts w:ascii="Times New Roman" w:hAnsi="Times New Roman"/>
                <w:sz w:val="28"/>
                <w:szCs w:val="28"/>
              </w:rPr>
            </w:pPr>
            <w:r w:rsidRPr="00476F41">
              <w:rPr>
                <w:rFonts w:ascii="Times New Roman" w:hAnsi="Times New Roman"/>
                <w:sz w:val="28"/>
                <w:szCs w:val="28"/>
              </w:rPr>
              <w:t>Директор МОУ Клементьевской ООШ</w:t>
            </w:r>
          </w:p>
          <w:p w:rsidR="00BD1BE0" w:rsidRPr="00476F41" w:rsidRDefault="00BD1BE0" w:rsidP="0043333A">
            <w:pPr>
              <w:widowControl w:val="0"/>
              <w:autoSpaceDE w:val="0"/>
              <w:autoSpaceDN w:val="0"/>
              <w:adjustRightInd w:val="0"/>
              <w:rPr>
                <w:rFonts w:ascii="Times New Roman" w:hAnsi="Times New Roman"/>
                <w:sz w:val="28"/>
                <w:szCs w:val="28"/>
              </w:rPr>
            </w:pPr>
            <w:r w:rsidRPr="00476F41">
              <w:rPr>
                <w:rFonts w:ascii="Times New Roman" w:hAnsi="Times New Roman"/>
                <w:sz w:val="28"/>
                <w:szCs w:val="28"/>
              </w:rPr>
              <w:t>Сметанина С.Ю.__________</w:t>
            </w:r>
          </w:p>
          <w:p w:rsidR="00BD1BE0" w:rsidRDefault="00BD1BE0" w:rsidP="0043333A">
            <w:pPr>
              <w:widowControl w:val="0"/>
              <w:autoSpaceDE w:val="0"/>
              <w:autoSpaceDN w:val="0"/>
              <w:adjustRightInd w:val="0"/>
              <w:spacing w:line="360" w:lineRule="auto"/>
              <w:rPr>
                <w:rFonts w:ascii="Times New Roman" w:hAnsi="Times New Roman"/>
                <w:b/>
                <w:sz w:val="28"/>
                <w:szCs w:val="28"/>
              </w:rPr>
            </w:pPr>
            <w:r>
              <w:rPr>
                <w:rFonts w:ascii="Times New Roman" w:hAnsi="Times New Roman"/>
                <w:sz w:val="28"/>
                <w:szCs w:val="28"/>
              </w:rPr>
              <w:t>Приказ № 19</w:t>
            </w:r>
            <w:r w:rsidRPr="00476F41">
              <w:rPr>
                <w:rFonts w:ascii="Times New Roman" w:hAnsi="Times New Roman"/>
                <w:sz w:val="28"/>
                <w:szCs w:val="28"/>
              </w:rPr>
              <w:t>/01-02 от 19.03.2014 года</w:t>
            </w:r>
          </w:p>
        </w:tc>
      </w:tr>
    </w:tbl>
    <w:p w:rsidR="00273B7F" w:rsidRDefault="00273B7F"/>
    <w:p w:rsidR="00BD1BE0" w:rsidRPr="00703593" w:rsidRDefault="00BD1BE0" w:rsidP="00BD1BE0">
      <w:pPr>
        <w:widowControl w:val="0"/>
        <w:autoSpaceDE w:val="0"/>
        <w:autoSpaceDN w:val="0"/>
        <w:adjustRightInd w:val="0"/>
        <w:spacing w:after="0" w:line="360" w:lineRule="auto"/>
        <w:jc w:val="center"/>
        <w:rPr>
          <w:rFonts w:ascii="Times New Roman" w:hAnsi="Times New Roman"/>
          <w:b/>
          <w:sz w:val="28"/>
          <w:szCs w:val="28"/>
        </w:rPr>
      </w:pPr>
      <w:r w:rsidRPr="00703593">
        <w:rPr>
          <w:rFonts w:ascii="Times New Roman" w:hAnsi="Times New Roman"/>
          <w:b/>
          <w:sz w:val="28"/>
          <w:szCs w:val="28"/>
        </w:rPr>
        <w:t>Порядок обучения по индивидуальному учебному плану</w:t>
      </w:r>
      <w:r w:rsidRPr="00703593">
        <w:rPr>
          <w:rStyle w:val="a5"/>
          <w:rFonts w:ascii="Times New Roman" w:hAnsi="Times New Roman"/>
          <w:b/>
          <w:sz w:val="28"/>
          <w:szCs w:val="28"/>
        </w:rPr>
        <w:footnoteReference w:id="2"/>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i/>
          <w:sz w:val="28"/>
          <w:szCs w:val="28"/>
        </w:rPr>
      </w:pPr>
      <w:r w:rsidRPr="00703593">
        <w:rPr>
          <w:rFonts w:ascii="Times New Roman" w:hAnsi="Times New Roman"/>
          <w:bCs/>
          <w:sz w:val="28"/>
          <w:szCs w:val="28"/>
        </w:rPr>
        <w:t xml:space="preserve">Настоящий порядок устанавливает правила обучения по индивидуальному учебному плану в </w:t>
      </w:r>
      <w:r w:rsidRPr="00B61380">
        <w:rPr>
          <w:rFonts w:ascii="Times New Roman" w:hAnsi="Times New Roman"/>
          <w:bCs/>
          <w:sz w:val="28"/>
          <w:szCs w:val="28"/>
        </w:rPr>
        <w:t>МОУ Клементьевской основной общеобразовательной школе</w:t>
      </w:r>
      <w:r w:rsidRPr="00703593">
        <w:rPr>
          <w:rFonts w:ascii="Times New Roman" w:hAnsi="Times New Roman"/>
          <w:bCs/>
          <w:i/>
          <w:sz w:val="28"/>
          <w:szCs w:val="28"/>
        </w:rPr>
        <w:t xml:space="preserve"> </w:t>
      </w:r>
      <w:r w:rsidRPr="00703593">
        <w:rPr>
          <w:rFonts w:ascii="Times New Roman" w:hAnsi="Times New Roman"/>
          <w:bCs/>
          <w:sz w:val="28"/>
          <w:szCs w:val="28"/>
        </w:rPr>
        <w:t>(далее – учреждение).</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trike/>
          <w:sz w:val="28"/>
          <w:szCs w:val="28"/>
        </w:rPr>
      </w:pPr>
      <w:r w:rsidRPr="00703593">
        <w:rPr>
          <w:rFonts w:ascii="Times New Roman" w:hAnsi="Times New Roman"/>
          <w:bCs/>
          <w:sz w:val="28"/>
          <w:szCs w:val="28"/>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703593">
        <w:rPr>
          <w:rStyle w:val="a5"/>
          <w:rFonts w:ascii="Times New Roman" w:hAnsi="Times New Roman"/>
          <w:bCs/>
          <w:sz w:val="28"/>
          <w:szCs w:val="28"/>
        </w:rPr>
        <w:footnoteReference w:id="3"/>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Индивидуальный учебный план разрабатывается для отдельного обучающегося или группы обучающихся на основе учебного плана учреждения.</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w:t>
      </w:r>
      <w:r w:rsidRPr="00703593">
        <w:rPr>
          <w:rFonts w:ascii="Times New Roman" w:hAnsi="Times New Roman"/>
          <w:bCs/>
          <w:sz w:val="28"/>
          <w:szCs w:val="28"/>
        </w:rPr>
        <w:lastRenderedPageBreak/>
        <w:t>компонентов, входящих в учебный план учреждения.</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703593">
        <w:rPr>
          <w:rStyle w:val="a5"/>
          <w:rFonts w:ascii="Times New Roman" w:hAnsi="Times New Roman"/>
          <w:bCs/>
          <w:sz w:val="28"/>
          <w:szCs w:val="28"/>
        </w:rPr>
        <w:footnoteReference w:id="4"/>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 xml:space="preserve">Реализация индивидуальных учебных планов на ступенях начального и основного общего образования сопровождается </w:t>
      </w:r>
      <w:proofErr w:type="spellStart"/>
      <w:r w:rsidRPr="00703593">
        <w:rPr>
          <w:rFonts w:ascii="Times New Roman" w:hAnsi="Times New Roman"/>
          <w:bCs/>
          <w:sz w:val="28"/>
          <w:szCs w:val="28"/>
        </w:rPr>
        <w:t>тьюторской</w:t>
      </w:r>
      <w:proofErr w:type="spellEnd"/>
      <w:r w:rsidRPr="00703593">
        <w:rPr>
          <w:rFonts w:ascii="Times New Roman" w:hAnsi="Times New Roman"/>
          <w:bCs/>
          <w:sz w:val="28"/>
          <w:szCs w:val="28"/>
        </w:rPr>
        <w:t xml:space="preserve"> поддержкой.</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 xml:space="preserve">Индивидуальные учебные планы могут быть предоставлены, </w:t>
      </w:r>
      <w:r w:rsidRPr="00703593">
        <w:rPr>
          <w:rFonts w:ascii="Times New Roman" w:hAnsi="Times New Roman"/>
          <w:bCs/>
          <w:sz w:val="28"/>
          <w:szCs w:val="28"/>
        </w:rPr>
        <w:lastRenderedPageBreak/>
        <w:t>прежде всего, одаренным детям и детям с ограниченными возможностями здоровья</w:t>
      </w:r>
      <w:r w:rsidRPr="00703593">
        <w:rPr>
          <w:rStyle w:val="a5"/>
          <w:rFonts w:ascii="Times New Roman" w:hAnsi="Times New Roman"/>
          <w:bCs/>
          <w:sz w:val="28"/>
          <w:szCs w:val="28"/>
        </w:rPr>
        <w:footnoteReference w:id="5"/>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На обучение</w:t>
      </w:r>
      <w:r w:rsidRPr="00703593">
        <w:rPr>
          <w:rFonts w:ascii="Times New Roman" w:hAnsi="Times New Roman"/>
          <w:sz w:val="28"/>
          <w:szCs w:val="28"/>
        </w:rPr>
        <w:t xml:space="preserve"> </w:t>
      </w:r>
      <w:r w:rsidRPr="00703593">
        <w:rPr>
          <w:rFonts w:ascii="Times New Roman" w:hAnsi="Times New Roman"/>
          <w:bCs/>
          <w:sz w:val="28"/>
          <w:szCs w:val="28"/>
        </w:rPr>
        <w:t>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r w:rsidRPr="00703593">
        <w:rPr>
          <w:rStyle w:val="a5"/>
          <w:rFonts w:ascii="Times New Roman" w:hAnsi="Times New Roman"/>
          <w:bCs/>
          <w:sz w:val="28"/>
          <w:szCs w:val="28"/>
        </w:rPr>
        <w:footnoteReference w:id="6"/>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Индивидуальные учебные планы разрабатываются в соответствии со спецификой и возможностями учреждения</w:t>
      </w:r>
      <w:r w:rsidRPr="00703593">
        <w:rPr>
          <w:rStyle w:val="a5"/>
          <w:rFonts w:ascii="Times New Roman" w:hAnsi="Times New Roman"/>
          <w:bCs/>
          <w:sz w:val="28"/>
          <w:szCs w:val="28"/>
        </w:rPr>
        <w:footnoteReference w:id="7"/>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r w:rsidRPr="00703593">
        <w:rPr>
          <w:rStyle w:val="a5"/>
          <w:rFonts w:ascii="Times New Roman" w:hAnsi="Times New Roman"/>
          <w:bCs/>
          <w:sz w:val="28"/>
          <w:szCs w:val="28"/>
        </w:rPr>
        <w:footnoteReference w:id="8"/>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r w:rsidRPr="00703593">
        <w:rPr>
          <w:rStyle w:val="a5"/>
          <w:rFonts w:ascii="Times New Roman" w:hAnsi="Times New Roman"/>
          <w:bCs/>
          <w:sz w:val="28"/>
          <w:szCs w:val="28"/>
        </w:rPr>
        <w:footnoteReference w:id="9"/>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О правилах обучения по индивидуальному учебному плану, установленных настоящим Порядком, учреждение ин</w:t>
      </w:r>
      <w:r>
        <w:rPr>
          <w:rFonts w:ascii="Times New Roman" w:hAnsi="Times New Roman"/>
          <w:bCs/>
          <w:sz w:val="28"/>
          <w:szCs w:val="28"/>
        </w:rPr>
        <w:t>формирует также обучающихся 9 класса</w:t>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Перевод на обучение по индивидуальному учебному плану осуществляется:</w:t>
      </w:r>
    </w:p>
    <w:p w:rsidR="00BD1BE0" w:rsidRPr="00B61380" w:rsidRDefault="00BD1BE0" w:rsidP="00BD1BE0">
      <w:pPr>
        <w:widowControl w:val="0"/>
        <w:numPr>
          <w:ilvl w:val="0"/>
          <w:numId w:val="2"/>
        </w:numPr>
        <w:autoSpaceDE w:val="0"/>
        <w:autoSpaceDN w:val="0"/>
        <w:adjustRightInd w:val="0"/>
        <w:spacing w:after="0" w:line="360" w:lineRule="auto"/>
        <w:ind w:left="709" w:hanging="425"/>
        <w:jc w:val="both"/>
        <w:rPr>
          <w:rFonts w:ascii="Times New Roman" w:hAnsi="Times New Roman"/>
          <w:bCs/>
          <w:sz w:val="28"/>
          <w:szCs w:val="28"/>
        </w:rPr>
      </w:pPr>
      <w:r w:rsidRPr="00703593">
        <w:rPr>
          <w:rFonts w:ascii="Times New Roman" w:hAnsi="Times New Roman"/>
          <w:bCs/>
          <w:sz w:val="28"/>
          <w:szCs w:val="28"/>
        </w:rPr>
        <w:t>в 1-9 классах – по заявлению родителей (законных представителей) обучающегося</w:t>
      </w:r>
      <w:r w:rsidRPr="00B61380">
        <w:rPr>
          <w:rFonts w:ascii="Times New Roman" w:hAnsi="Times New Roman"/>
          <w:bCs/>
          <w:sz w:val="28"/>
          <w:szCs w:val="28"/>
        </w:rPr>
        <w:t>.</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Заявления о переводе на обучение по индивидуальному учебному плану принимаются в течение учебного года до 15 мая.</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Обучение по индивидуальному учебному плану начинается, как правило, с начала учебного года.</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Перевод на обучение по индивидуальному учебному плану оформляется приказом директора учреждения.</w:t>
      </w:r>
    </w:p>
    <w:p w:rsidR="00BD1BE0" w:rsidRPr="00B61380"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B61380">
        <w:rPr>
          <w:rFonts w:ascii="Times New Roman" w:hAnsi="Times New Roman"/>
          <w:bCs/>
          <w:sz w:val="28"/>
          <w:szCs w:val="28"/>
        </w:rPr>
        <w:t>Индивидуальный учебный план утверждается решением педагогического совета учреждения.</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Требования к индивидуальному учебному плану начального общего образования</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учебные занятия для углубленного изучения отдельных обязательных учебных предметов;</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учебные занятия, обеспечивающие различные интересы обучающихся, в том числе этнокультурные.</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703593">
        <w:rPr>
          <w:rStyle w:val="a5"/>
          <w:rFonts w:ascii="Times New Roman" w:hAnsi="Times New Roman"/>
          <w:bCs/>
          <w:sz w:val="28"/>
          <w:szCs w:val="28"/>
        </w:rPr>
        <w:footnoteReference w:id="10"/>
      </w:r>
      <w:r w:rsidRPr="00703593">
        <w:rPr>
          <w:rFonts w:ascii="Times New Roman" w:hAnsi="Times New Roman"/>
          <w:bCs/>
          <w:sz w:val="28"/>
          <w:szCs w:val="28"/>
        </w:rPr>
        <w:t>.</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703593">
        <w:rPr>
          <w:rStyle w:val="a5"/>
          <w:rFonts w:ascii="Times New Roman" w:hAnsi="Times New Roman"/>
          <w:bCs/>
          <w:sz w:val="28"/>
          <w:szCs w:val="28"/>
        </w:rPr>
        <w:footnoteReference w:id="11"/>
      </w:r>
      <w:r w:rsidRPr="00703593">
        <w:rPr>
          <w:rFonts w:ascii="Times New Roman" w:hAnsi="Times New Roman"/>
          <w:bCs/>
          <w:sz w:val="28"/>
          <w:szCs w:val="28"/>
        </w:rPr>
        <w:t>.</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Количество учебных занятий за 4 учебных года не может составлять менее 2904 часов и более 3345 часов.</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703593">
        <w:rPr>
          <w:rFonts w:ascii="Times New Roman" w:hAnsi="Times New Roman"/>
          <w:bCs/>
          <w:sz w:val="28"/>
          <w:szCs w:val="28"/>
        </w:rPr>
        <w:t>психолого-медико-педагогической</w:t>
      </w:r>
      <w:proofErr w:type="spellEnd"/>
      <w:r w:rsidRPr="00703593">
        <w:rPr>
          <w:rFonts w:ascii="Times New Roman" w:hAnsi="Times New Roman"/>
          <w:bCs/>
          <w:sz w:val="28"/>
          <w:szCs w:val="28"/>
        </w:rPr>
        <w:t xml:space="preserve"> комиссии)</w:t>
      </w:r>
      <w:r w:rsidRPr="00703593">
        <w:rPr>
          <w:rStyle w:val="a5"/>
          <w:rFonts w:ascii="Times New Roman" w:hAnsi="Times New Roman"/>
          <w:bCs/>
          <w:sz w:val="28"/>
          <w:szCs w:val="28"/>
        </w:rPr>
        <w:footnoteReference w:id="12"/>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Требования к индивидуальному учебному плану основного общего образования</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увеличение учебных часов, отведённых на обязательные для изучения учебные предметы;</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 xml:space="preserve">Необходимые часы выделяются за счет компонента образовательного учреждения. </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В индивидуальный учебный план основного общего образования входят следующие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Pr="00703593">
        <w:rPr>
          <w:rStyle w:val="a5"/>
          <w:rFonts w:ascii="Times New Roman" w:hAnsi="Times New Roman"/>
          <w:bCs/>
          <w:sz w:val="28"/>
          <w:szCs w:val="28"/>
        </w:rPr>
        <w:footnoteReference w:id="13"/>
      </w:r>
      <w:r w:rsidRPr="00703593">
        <w:rPr>
          <w:rFonts w:ascii="Times New Roman" w:hAnsi="Times New Roman"/>
          <w:bCs/>
          <w:sz w:val="28"/>
          <w:szCs w:val="28"/>
        </w:rPr>
        <w:t>.</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Нормативный срок освоения образовательной программы основного общего образования составляет 5 лет</w:t>
      </w:r>
      <w:r w:rsidRPr="00703593">
        <w:rPr>
          <w:rStyle w:val="a5"/>
          <w:rFonts w:ascii="Times New Roman" w:hAnsi="Times New Roman"/>
          <w:bCs/>
          <w:sz w:val="28"/>
          <w:szCs w:val="28"/>
        </w:rPr>
        <w:footnoteReference w:id="14"/>
      </w:r>
      <w:r w:rsidRPr="00703593">
        <w:rPr>
          <w:rFonts w:ascii="Times New Roman" w:hAnsi="Times New Roman"/>
          <w:bCs/>
          <w:sz w:val="28"/>
          <w:szCs w:val="28"/>
        </w:rPr>
        <w:t>.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Требования к индивидуальному учебному плану среднего общего образования</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 xml:space="preserve">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Остальные учебные предметы на базовом уровне включаются в индивидуальный учебный план по выбору</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Для составления индивидуального учебного плана следует:</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а) включить в учебный план обязательные учебные предметы на базовом уровне (инвариантная часть федерального компонента);</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г) включить в учебный план региональный (национально-региональный) компонент (в объеме 140 часов за два учебных года);</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proofErr w:type="spellStart"/>
      <w:r w:rsidRPr="00703593">
        <w:rPr>
          <w:rFonts w:ascii="Times New Roman" w:hAnsi="Times New Roman"/>
          <w:bCs/>
          <w:sz w:val="28"/>
          <w:szCs w:val="28"/>
        </w:rPr>
        <w:t>д</w:t>
      </w:r>
      <w:proofErr w:type="spellEnd"/>
      <w:r w:rsidRPr="00703593">
        <w:rPr>
          <w:rFonts w:ascii="Times New Roman" w:hAnsi="Times New Roman"/>
          <w:bCs/>
          <w:sz w:val="28"/>
          <w:szCs w:val="28"/>
        </w:rPr>
        <w:t>) составление учебного плана завершается формированием компонента образовательного учреждения (в объеме на менее 280 часов за два учебных года).</w:t>
      </w:r>
    </w:p>
    <w:p w:rsidR="00BD1BE0" w:rsidRPr="00703593" w:rsidRDefault="00BD1BE0" w:rsidP="00BD1BE0">
      <w:pPr>
        <w:widowControl w:val="0"/>
        <w:autoSpaceDE w:val="0"/>
        <w:autoSpaceDN w:val="0"/>
        <w:adjustRightInd w:val="0"/>
        <w:spacing w:after="0" w:line="360" w:lineRule="auto"/>
        <w:ind w:firstLine="709"/>
        <w:jc w:val="both"/>
        <w:rPr>
          <w:rFonts w:ascii="Times New Roman" w:hAnsi="Times New Roman"/>
          <w:bCs/>
          <w:sz w:val="28"/>
          <w:szCs w:val="28"/>
        </w:rPr>
      </w:pPr>
      <w:r w:rsidRPr="00703593">
        <w:rPr>
          <w:rFonts w:ascii="Times New Roman" w:hAnsi="Times New Roman"/>
          <w:bCs/>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r w:rsidRPr="00703593">
        <w:rPr>
          <w:rStyle w:val="a5"/>
          <w:rFonts w:ascii="Times New Roman" w:hAnsi="Times New Roman"/>
          <w:bCs/>
          <w:sz w:val="28"/>
          <w:szCs w:val="28"/>
        </w:rPr>
        <w:footnoteReference w:id="15"/>
      </w:r>
      <w:r w:rsidRPr="00703593">
        <w:rPr>
          <w:rFonts w:ascii="Times New Roman" w:hAnsi="Times New Roman"/>
          <w:bCs/>
          <w:sz w:val="28"/>
          <w:szCs w:val="28"/>
        </w:rPr>
        <w:t>.</w:t>
      </w:r>
    </w:p>
    <w:p w:rsidR="00BD1BE0" w:rsidRPr="00703593" w:rsidRDefault="00BD1BE0" w:rsidP="00BD1BE0">
      <w:pPr>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Учреждение осуществляет контроль за освоением общеобразовательных, специальных (коррекционных) программ учащимися, перешедшими на обучение по индивидуальному учебному плану.</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sz w:val="28"/>
          <w:szCs w:val="28"/>
        </w:rPr>
        <w:t>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sz w:val="28"/>
          <w:szCs w:val="28"/>
        </w:rPr>
        <w:t>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Министерства образования и науки Российской Федерации от 28 ноября 2008 г. №362.</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bCs/>
          <w:sz w:val="28"/>
          <w:szCs w:val="28"/>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703593">
        <w:rPr>
          <w:rStyle w:val="a5"/>
          <w:rFonts w:ascii="Times New Roman" w:hAnsi="Times New Roman"/>
          <w:bCs/>
          <w:sz w:val="28"/>
          <w:szCs w:val="28"/>
        </w:rPr>
        <w:footnoteReference w:id="16"/>
      </w:r>
      <w:r w:rsidRPr="00703593">
        <w:rPr>
          <w:rFonts w:ascii="Times New Roman" w:hAnsi="Times New Roman"/>
          <w:bCs/>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sz w:val="28"/>
          <w:szCs w:val="28"/>
        </w:rPr>
        <w:t>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r w:rsidRPr="00703593">
        <w:rPr>
          <w:rStyle w:val="a5"/>
          <w:rFonts w:ascii="Times New Roman" w:hAnsi="Times New Roman"/>
          <w:sz w:val="28"/>
          <w:szCs w:val="28"/>
        </w:rPr>
        <w:footnoteReference w:id="17"/>
      </w:r>
      <w:r w:rsidRPr="00703593">
        <w:rPr>
          <w:rFonts w:ascii="Times New Roman" w:hAnsi="Times New Roman"/>
          <w:sz w:val="28"/>
          <w:szCs w:val="28"/>
        </w:rPr>
        <w:t>.</w:t>
      </w:r>
    </w:p>
    <w:p w:rsidR="00BD1BE0" w:rsidRPr="00703593" w:rsidRDefault="00BD1BE0" w:rsidP="00BD1BE0">
      <w:pPr>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03593">
        <w:rPr>
          <w:rFonts w:ascii="Times New Roman" w:hAnsi="Times New Roman"/>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BD1BE0" w:rsidRDefault="00BD1BE0"/>
    <w:sectPr w:rsidR="00BD1BE0" w:rsidSect="00BD1BE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B6A" w:rsidRDefault="00031B6A" w:rsidP="00BD1BE0">
      <w:pPr>
        <w:spacing w:after="0" w:line="240" w:lineRule="auto"/>
      </w:pPr>
      <w:r>
        <w:separator/>
      </w:r>
    </w:p>
  </w:endnote>
  <w:endnote w:type="continuationSeparator" w:id="1">
    <w:p w:rsidR="00031B6A" w:rsidRDefault="00031B6A" w:rsidP="00BD1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B6A" w:rsidRDefault="00031B6A" w:rsidP="00BD1BE0">
      <w:pPr>
        <w:spacing w:after="0" w:line="240" w:lineRule="auto"/>
      </w:pPr>
      <w:r>
        <w:separator/>
      </w:r>
    </w:p>
  </w:footnote>
  <w:footnote w:type="continuationSeparator" w:id="1">
    <w:p w:rsidR="00031B6A" w:rsidRDefault="00031B6A" w:rsidP="00BD1BE0">
      <w:pPr>
        <w:spacing w:after="0" w:line="240" w:lineRule="auto"/>
      </w:pPr>
      <w:r>
        <w:continuationSeparator/>
      </w:r>
    </w:p>
  </w:footnote>
  <w:footnote w:id="2">
    <w:p w:rsidR="00BD1BE0" w:rsidRPr="00C777B2" w:rsidRDefault="00BD1BE0" w:rsidP="00BD1BE0">
      <w:pPr>
        <w:pStyle w:val="a3"/>
        <w:jc w:val="both"/>
        <w:rPr>
          <w:rFonts w:ascii="Times New Roman" w:hAnsi="Times New Roman"/>
        </w:rPr>
      </w:pPr>
      <w:r w:rsidRPr="00C777B2">
        <w:rPr>
          <w:rStyle w:val="a5"/>
          <w:rFonts w:ascii="Times New Roman" w:hAnsi="Times New Roman"/>
        </w:rPr>
        <w:footnoteRef/>
      </w:r>
      <w:r w:rsidRPr="00C777B2">
        <w:rPr>
          <w:rFonts w:ascii="Times New Roman" w:hAnsi="Times New Roman"/>
        </w:rPr>
        <w:t xml:space="preserve"> </w:t>
      </w:r>
      <w:r>
        <w:rPr>
          <w:rFonts w:ascii="Times New Roman" w:hAnsi="Times New Roman"/>
        </w:rPr>
        <w:t>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w:t>
      </w:r>
    </w:p>
  </w:footnote>
  <w:footnote w:id="3">
    <w:p w:rsidR="00BD1BE0" w:rsidRPr="0003788A" w:rsidRDefault="00BD1BE0" w:rsidP="00BD1BE0">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п.23 ст.2</w:t>
      </w:r>
      <w:r>
        <w:rPr>
          <w:rFonts w:ascii="Times New Roman" w:hAnsi="Times New Roman"/>
        </w:rPr>
        <w:t xml:space="preserve"> </w:t>
      </w:r>
      <w:r w:rsidRPr="00514A6A">
        <w:rPr>
          <w:rFonts w:ascii="Times New Roman" w:hAnsi="Times New Roman"/>
        </w:rPr>
        <w:t>ФЗ «Об образовании в РФ»</w:t>
      </w:r>
    </w:p>
  </w:footnote>
  <w:footnote w:id="4">
    <w:p w:rsidR="00BD1BE0" w:rsidRPr="0003788A" w:rsidRDefault="00BD1BE0" w:rsidP="00BD1BE0">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w:t>
      </w:r>
      <w:r>
        <w:rPr>
          <w:rFonts w:ascii="Times New Roman" w:hAnsi="Times New Roman"/>
        </w:rPr>
        <w:t>п.22 ст.</w:t>
      </w:r>
      <w:r w:rsidRPr="0003788A">
        <w:rPr>
          <w:rFonts w:ascii="Times New Roman" w:hAnsi="Times New Roman"/>
        </w:rPr>
        <w:t>2</w:t>
      </w:r>
      <w:r w:rsidRPr="00514A6A">
        <w:rPr>
          <w:rFonts w:ascii="Times New Roman" w:hAnsi="Times New Roman"/>
          <w:sz w:val="22"/>
          <w:szCs w:val="22"/>
        </w:rPr>
        <w:t xml:space="preserve"> </w:t>
      </w:r>
      <w:r w:rsidRPr="00514A6A">
        <w:rPr>
          <w:rFonts w:ascii="Times New Roman" w:hAnsi="Times New Roman"/>
        </w:rPr>
        <w:t>ФЗ «Об образовании в РФ»</w:t>
      </w:r>
    </w:p>
  </w:footnote>
  <w:footnote w:id="5">
    <w:p w:rsidR="00BD1BE0" w:rsidRPr="0003788A" w:rsidRDefault="00BD1BE0" w:rsidP="00BD1BE0">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начального общего образования, п. 19.3; ФГОС основного общего образования, п. 18.3.1</w:t>
      </w:r>
    </w:p>
  </w:footnote>
  <w:footnote w:id="6">
    <w:p w:rsidR="00BD1BE0" w:rsidRPr="0003788A" w:rsidRDefault="00BD1BE0" w:rsidP="00BD1BE0">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ч.9 ст.58</w:t>
      </w:r>
      <w:r>
        <w:rPr>
          <w:rFonts w:ascii="Times New Roman" w:hAnsi="Times New Roman"/>
        </w:rPr>
        <w:t xml:space="preserve"> </w:t>
      </w:r>
      <w:r w:rsidRPr="00514A6A">
        <w:rPr>
          <w:rFonts w:ascii="Times New Roman" w:hAnsi="Times New Roman"/>
        </w:rPr>
        <w:t>ФЗ «Об образовании в РФ»</w:t>
      </w:r>
    </w:p>
  </w:footnote>
  <w:footnote w:id="7">
    <w:p w:rsidR="00BD1BE0" w:rsidRPr="0003788A" w:rsidRDefault="00BD1BE0" w:rsidP="00BD1BE0">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п.18.3.1</w:t>
      </w:r>
    </w:p>
  </w:footnote>
  <w:footnote w:id="8">
    <w:p w:rsidR="00BD1BE0" w:rsidRPr="0003788A" w:rsidRDefault="00BD1BE0" w:rsidP="00BD1BE0">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ч.4 ст.42</w:t>
      </w:r>
      <w:r w:rsidRPr="00514A6A">
        <w:rPr>
          <w:rFonts w:ascii="Times New Roman" w:hAnsi="Times New Roman"/>
          <w:sz w:val="22"/>
          <w:szCs w:val="22"/>
        </w:rPr>
        <w:t xml:space="preserve"> </w:t>
      </w:r>
      <w:r w:rsidRPr="00514A6A">
        <w:rPr>
          <w:rFonts w:ascii="Times New Roman" w:hAnsi="Times New Roman"/>
        </w:rPr>
        <w:t>ФЗ «Об образовании в РФ»</w:t>
      </w:r>
    </w:p>
  </w:footnote>
  <w:footnote w:id="9">
    <w:p w:rsidR="00BD1BE0" w:rsidRPr="0003788A" w:rsidRDefault="00BD1BE0" w:rsidP="00BD1BE0">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п.1 ч.1. ст.43</w:t>
      </w:r>
      <w:r w:rsidRPr="00514A6A">
        <w:rPr>
          <w:rFonts w:ascii="Times New Roman" w:hAnsi="Times New Roman"/>
          <w:sz w:val="22"/>
          <w:szCs w:val="22"/>
        </w:rPr>
        <w:t xml:space="preserve"> </w:t>
      </w:r>
      <w:r w:rsidRPr="00514A6A">
        <w:rPr>
          <w:rFonts w:ascii="Times New Roman" w:hAnsi="Times New Roman"/>
        </w:rPr>
        <w:t>ФЗ «Об образовании в РФ»</w:t>
      </w:r>
    </w:p>
  </w:footnote>
  <w:footnote w:id="10">
    <w:p w:rsidR="00BD1BE0" w:rsidRPr="0003788A" w:rsidRDefault="00BD1BE0" w:rsidP="00BD1BE0">
      <w:pPr>
        <w:pStyle w:val="a3"/>
        <w:jc w:val="both"/>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См. примечание 11.</w:t>
      </w:r>
    </w:p>
  </w:footnote>
  <w:footnote w:id="11">
    <w:p w:rsidR="00BD1BE0" w:rsidRPr="0003788A" w:rsidRDefault="00BD1BE0" w:rsidP="00BD1BE0">
      <w:pPr>
        <w:pStyle w:val="a3"/>
        <w:jc w:val="both"/>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начального общего образования, п.19.3</w:t>
      </w:r>
    </w:p>
  </w:footnote>
  <w:footnote w:id="12">
    <w:p w:rsidR="00BD1BE0" w:rsidRPr="0003788A" w:rsidRDefault="00BD1BE0" w:rsidP="00BD1BE0">
      <w:pPr>
        <w:pStyle w:val="a3"/>
        <w:jc w:val="both"/>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начального общего образования, п.4</w:t>
      </w:r>
    </w:p>
  </w:footnote>
  <w:footnote w:id="13">
    <w:p w:rsidR="00BD1BE0" w:rsidRPr="00703593" w:rsidRDefault="00BD1BE0" w:rsidP="00BD1BE0">
      <w:pPr>
        <w:pStyle w:val="a3"/>
        <w:jc w:val="both"/>
        <w:rPr>
          <w:rFonts w:ascii="Times New Roman" w:hAnsi="Times New Roman"/>
        </w:rPr>
      </w:pPr>
      <w:r w:rsidRPr="00703593">
        <w:rPr>
          <w:rStyle w:val="a5"/>
          <w:rFonts w:ascii="Times New Roman" w:hAnsi="Times New Roman"/>
        </w:rPr>
        <w:footnoteRef/>
      </w:r>
      <w:r w:rsidRPr="00703593">
        <w:rPr>
          <w:rFonts w:ascii="Times New Roman" w:hAnsi="Times New Roman"/>
        </w:rPr>
        <w:t xml:space="preserve"> Федеральный компонент государственного образовательного стандарта общего образования (Приказ Минобразования России от 05.03.2004 N 1089)</w:t>
      </w:r>
    </w:p>
  </w:footnote>
  <w:footnote w:id="14">
    <w:p w:rsidR="00BD1BE0" w:rsidRPr="00703593" w:rsidRDefault="00BD1BE0" w:rsidP="00BD1BE0">
      <w:pPr>
        <w:pStyle w:val="a3"/>
        <w:jc w:val="both"/>
        <w:rPr>
          <w:rFonts w:ascii="Times New Roman" w:hAnsi="Times New Roman"/>
        </w:rPr>
      </w:pPr>
      <w:r w:rsidRPr="00703593">
        <w:rPr>
          <w:rStyle w:val="a5"/>
          <w:rFonts w:ascii="Times New Roman" w:hAnsi="Times New Roman"/>
        </w:rPr>
        <w:footnoteRef/>
      </w:r>
      <w:r w:rsidRPr="00703593">
        <w:rPr>
          <w:rFonts w:ascii="Times New Roman" w:hAnsi="Times New Roman"/>
        </w:rPr>
        <w:t xml:space="preserve"> Приказ Минобразования России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footnote>
  <w:footnote w:id="15">
    <w:p w:rsidR="00BD1BE0" w:rsidRPr="00514A6A" w:rsidRDefault="00BD1BE0" w:rsidP="00BD1BE0">
      <w:pPr>
        <w:pStyle w:val="a3"/>
        <w:jc w:val="both"/>
        <w:rPr>
          <w:rFonts w:ascii="Times New Roman" w:hAnsi="Times New Roman"/>
        </w:rPr>
      </w:pPr>
      <w:r w:rsidRPr="00514A6A">
        <w:rPr>
          <w:rStyle w:val="a5"/>
          <w:rFonts w:ascii="Times New Roman" w:hAnsi="Times New Roman"/>
        </w:rPr>
        <w:footnoteRef/>
      </w:r>
      <w:r w:rsidRPr="00514A6A">
        <w:rPr>
          <w:rFonts w:ascii="Times New Roman" w:hAnsi="Times New Roman"/>
        </w:rPr>
        <w:t xml:space="preserve"> Приказ Минобразования РФ от 09.03.2004 N 1312 (ред. от 01.02.2012) "Об утверждении федерального базисного учебного плана…», ч.</w:t>
      </w:r>
      <w:r w:rsidRPr="00514A6A">
        <w:rPr>
          <w:rFonts w:ascii="Times New Roman" w:hAnsi="Times New Roman"/>
          <w:lang w:val="en-US"/>
        </w:rPr>
        <w:t>II</w:t>
      </w:r>
    </w:p>
  </w:footnote>
  <w:footnote w:id="16">
    <w:p w:rsidR="00BD1BE0" w:rsidRPr="00514A6A" w:rsidRDefault="00BD1BE0" w:rsidP="00BD1BE0">
      <w:pPr>
        <w:pStyle w:val="a3"/>
        <w:rPr>
          <w:rFonts w:ascii="Times New Roman" w:hAnsi="Times New Roman"/>
        </w:rPr>
      </w:pPr>
      <w:r w:rsidRPr="00514A6A">
        <w:rPr>
          <w:rStyle w:val="a5"/>
          <w:rFonts w:ascii="Times New Roman" w:hAnsi="Times New Roman"/>
        </w:rPr>
        <w:footnoteRef/>
      </w:r>
      <w:r w:rsidRPr="00514A6A">
        <w:rPr>
          <w:rFonts w:ascii="Times New Roman" w:hAnsi="Times New Roman"/>
        </w:rPr>
        <w:t xml:space="preserve"> ч.6 ст.59 ФЗ «Об образовании в РФ»</w:t>
      </w:r>
    </w:p>
  </w:footnote>
  <w:footnote w:id="17">
    <w:p w:rsidR="00BD1BE0" w:rsidRPr="0003788A" w:rsidRDefault="00BD1BE0" w:rsidP="00BD1BE0">
      <w:pPr>
        <w:pStyle w:val="a3"/>
        <w:rPr>
          <w:rFonts w:ascii="Times New Roman" w:hAnsi="Times New Roman"/>
        </w:rPr>
      </w:pPr>
      <w:r w:rsidRPr="0003788A">
        <w:rPr>
          <w:rStyle w:val="a5"/>
          <w:rFonts w:ascii="Times New Roman" w:hAnsi="Times New Roman"/>
        </w:rPr>
        <w:footnoteRef/>
      </w:r>
      <w:r w:rsidRPr="0003788A">
        <w:rPr>
          <w:rFonts w:ascii="Times New Roman" w:hAnsi="Times New Roman"/>
        </w:rPr>
        <w:t xml:space="preserve"> ФГОС среднего (полного) общего образования, п.23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683"/>
    <w:multiLevelType w:val="multilevel"/>
    <w:tmpl w:val="6B82BAF0"/>
    <w:lvl w:ilvl="0">
      <w:start w:val="1"/>
      <w:numFmt w:val="decimal"/>
      <w:lvlText w:val="%1."/>
      <w:lvlJc w:val="left"/>
      <w:pPr>
        <w:ind w:left="1429"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6DB62B4E"/>
    <w:multiLevelType w:val="hybridMultilevel"/>
    <w:tmpl w:val="FBA8F73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BD1BE0"/>
    <w:rsid w:val="00031B6A"/>
    <w:rsid w:val="00273B7F"/>
    <w:rsid w:val="00763CB8"/>
    <w:rsid w:val="00BD1BE0"/>
    <w:rsid w:val="00C20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1BE0"/>
    <w:pPr>
      <w:spacing w:after="0" w:line="240" w:lineRule="auto"/>
    </w:pPr>
    <w:rPr>
      <w:sz w:val="20"/>
      <w:szCs w:val="20"/>
    </w:rPr>
  </w:style>
  <w:style w:type="character" w:customStyle="1" w:styleId="a4">
    <w:name w:val="Текст сноски Знак"/>
    <w:basedOn w:val="a0"/>
    <w:link w:val="a3"/>
    <w:uiPriority w:val="99"/>
    <w:semiHidden/>
    <w:rsid w:val="00BD1BE0"/>
    <w:rPr>
      <w:rFonts w:ascii="Calibri" w:eastAsia="Calibri" w:hAnsi="Calibri" w:cs="Times New Roman"/>
      <w:sz w:val="20"/>
      <w:szCs w:val="20"/>
    </w:rPr>
  </w:style>
  <w:style w:type="character" w:styleId="a5">
    <w:name w:val="footnote reference"/>
    <w:uiPriority w:val="99"/>
    <w:semiHidden/>
    <w:unhideWhenUsed/>
    <w:rsid w:val="00BD1BE0"/>
    <w:rPr>
      <w:vertAlign w:val="superscript"/>
    </w:rPr>
  </w:style>
  <w:style w:type="table" w:styleId="a6">
    <w:name w:val="Table Grid"/>
    <w:basedOn w:val="a1"/>
    <w:uiPriority w:val="59"/>
    <w:rsid w:val="00BD1B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2021-03-19T08:37:00Z</dcterms:created>
  <dcterms:modified xsi:type="dcterms:W3CDTF">2021-03-19T08:37:00Z</dcterms:modified>
</cp:coreProperties>
</file>