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34" w:rsidRPr="00864D43" w:rsidRDefault="00C00534" w:rsidP="00C0053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4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ниципальное общеобразовательное </w:t>
      </w:r>
      <w:r w:rsidRPr="00864D43">
        <w:rPr>
          <w:rFonts w:ascii="Times New Roman" w:hAnsi="Times New Roman"/>
          <w:b/>
          <w:sz w:val="28"/>
          <w:szCs w:val="28"/>
        </w:rPr>
        <w:t>учреждение</w:t>
      </w:r>
    </w:p>
    <w:p w:rsidR="00C00534" w:rsidRPr="00864D43" w:rsidRDefault="00C00534" w:rsidP="00C005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Клементьевская основная</w:t>
      </w:r>
      <w:r w:rsidRPr="00864D4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0"/>
        <w:gridCol w:w="4791"/>
      </w:tblGrid>
      <w:tr w:rsidR="00C00534" w:rsidTr="0015490B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C00534" w:rsidRPr="00500DC3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C00534" w:rsidRPr="00CB0AF0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C00534" w:rsidRPr="00CB0AF0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C00534" w:rsidRPr="00CB0AF0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14.03.2014 г.</w:t>
            </w:r>
          </w:p>
          <w:p w:rsidR="00C00534" w:rsidRPr="00CB0AF0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обучающихся </w:t>
            </w:r>
          </w:p>
          <w:p w:rsidR="00C00534" w:rsidRPr="00CB0AF0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C00534" w:rsidRPr="00CB0AF0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13.03.2014 г.</w:t>
            </w:r>
          </w:p>
          <w:p w:rsidR="00C00534" w:rsidRPr="00476F41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C00534" w:rsidRPr="00476F41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тверждаю:</w:t>
            </w:r>
          </w:p>
          <w:p w:rsidR="00C00534" w:rsidRPr="00476F41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Директор МОУ Клементьевской ООШ</w:t>
            </w:r>
          </w:p>
          <w:p w:rsidR="00C00534" w:rsidRPr="00476F41" w:rsidRDefault="00C0053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Сметанина С.Ю.__________</w:t>
            </w:r>
          </w:p>
          <w:p w:rsidR="00C00534" w:rsidRDefault="00C00534" w:rsidP="00154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</w:t>
            </w:r>
            <w:r w:rsidRPr="00476F41">
              <w:rPr>
                <w:rFonts w:ascii="Times New Roman" w:hAnsi="Times New Roman"/>
                <w:sz w:val="28"/>
                <w:szCs w:val="28"/>
              </w:rPr>
              <w:t>/01-02 от 19.03.2014 года</w:t>
            </w:r>
          </w:p>
        </w:tc>
      </w:tr>
    </w:tbl>
    <w:p w:rsidR="007E187B" w:rsidRDefault="007E187B"/>
    <w:p w:rsidR="00C00534" w:rsidRPr="00E60A00" w:rsidRDefault="00C00534" w:rsidP="00C0053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Положение о Совете по профилактике правонарушений и безнадзорности несовершеннолетних</w:t>
      </w:r>
    </w:p>
    <w:p w:rsidR="00C00534" w:rsidRPr="00E60A00" w:rsidRDefault="00C00534" w:rsidP="00C005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Настоящее Положение определяет компетенцию, права, обязанности, организацию деятельности Совета по профилактике правонарушений и безнадзорности несовершеннолетних (далее – Совет по профилактике, Совет)</w:t>
      </w:r>
      <w:r>
        <w:rPr>
          <w:rFonts w:ascii="Times New Roman" w:hAnsi="Times New Roman"/>
          <w:sz w:val="28"/>
          <w:szCs w:val="28"/>
        </w:rPr>
        <w:t xml:space="preserve"> МОУ Клементьевской основной общеобразовательной школы </w:t>
      </w:r>
      <w:r w:rsidRPr="00E60A00">
        <w:rPr>
          <w:rFonts w:ascii="Times New Roman" w:hAnsi="Times New Roman"/>
          <w:sz w:val="28"/>
          <w:szCs w:val="28"/>
        </w:rPr>
        <w:t>(далее – учреждение).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Совет по профилактике в своей деятельности руководствуется Конституцией Российской Федерации, Конвенцией о правах ребенка,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E60A00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»</w:t>
      </w:r>
      <w:r w:rsidRPr="00E60A00">
        <w:rPr>
          <w:rFonts w:ascii="Times New Roman" w:hAnsi="Times New Roman"/>
          <w:sz w:val="28"/>
          <w:szCs w:val="28"/>
        </w:rPr>
        <w:t xml:space="preserve">, иными нормативными правовыми актами Российской Федерации, законами и иными нормативными правовыми актами </w:t>
      </w:r>
      <w:r w:rsidRPr="002E3E41">
        <w:rPr>
          <w:rFonts w:ascii="Times New Roman" w:hAnsi="Times New Roman"/>
          <w:sz w:val="28"/>
          <w:szCs w:val="28"/>
        </w:rPr>
        <w:t>Ярославской области</w:t>
      </w:r>
      <w:r w:rsidRPr="00E60A00">
        <w:rPr>
          <w:rFonts w:ascii="Times New Roman" w:hAnsi="Times New Roman"/>
          <w:sz w:val="28"/>
          <w:szCs w:val="28"/>
        </w:rPr>
        <w:t xml:space="preserve">, Уставом </w:t>
      </w:r>
      <w:r w:rsidRPr="002E3E41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Углича</w:t>
      </w:r>
      <w:r w:rsidRPr="00E60A00">
        <w:rPr>
          <w:rFonts w:ascii="Times New Roman" w:hAnsi="Times New Roman"/>
          <w:sz w:val="28"/>
          <w:szCs w:val="28"/>
        </w:rPr>
        <w:t>, нормативными правовыми актами органов городского самоуправления, Уставом учреждения, настоящим Положением.</w:t>
      </w:r>
    </w:p>
    <w:p w:rsidR="00C00534" w:rsidRPr="002E3E41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В своей деятельности Совет по профилактике взаимодействует с департаментом </w:t>
      </w:r>
      <w:r w:rsidRPr="00E50D2E">
        <w:rPr>
          <w:rFonts w:ascii="Times New Roman" w:hAnsi="Times New Roman"/>
          <w:sz w:val="28"/>
          <w:szCs w:val="28"/>
        </w:rPr>
        <w:t>образования Ярославской области, комиссией по делам несовершеннолетних и защите их прав Угличского района, подразделением ОДН УМВД Угличского района, с органами управления Учреждением, с общественностью.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E41">
        <w:rPr>
          <w:rFonts w:ascii="Times New Roman" w:hAnsi="Times New Roman"/>
          <w:sz w:val="28"/>
          <w:szCs w:val="28"/>
        </w:rPr>
        <w:lastRenderedPageBreak/>
        <w:t>Деятельность</w:t>
      </w:r>
      <w:r w:rsidRPr="00E60A00">
        <w:rPr>
          <w:rFonts w:ascii="Times New Roman" w:hAnsi="Times New Roman"/>
          <w:sz w:val="28"/>
          <w:szCs w:val="28"/>
        </w:rPr>
        <w:t xml:space="preserve"> Совета по профилактике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информации.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C00534" w:rsidRPr="00E60A00" w:rsidRDefault="00C00534" w:rsidP="00C005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Компетенция Совета по профилактике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Основными задачами Совета по профилактике являются:</w:t>
      </w:r>
    </w:p>
    <w:p w:rsidR="00C00534" w:rsidRPr="00E60A00" w:rsidRDefault="00C00534" w:rsidP="00C00534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выявление несовершеннолетних и семей, находящихся в трудной жизненной ситуации и (или) социально опасном положении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E60A00">
        <w:rPr>
          <w:rFonts w:ascii="Times New Roman" w:hAnsi="Times New Roman"/>
          <w:sz w:val="28"/>
          <w:szCs w:val="28"/>
        </w:rPr>
        <w:t>;</w:t>
      </w:r>
    </w:p>
    <w:p w:rsidR="00C00534" w:rsidRPr="00E60A00" w:rsidRDefault="00C00534" w:rsidP="00C00534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ранняя профилактика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C00534" w:rsidRPr="00E60A00" w:rsidRDefault="00C00534" w:rsidP="00C00534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формирование у обучающихся основ правовой культуры, законопослушного поведения и здорового образа жизни;</w:t>
      </w:r>
    </w:p>
    <w:p w:rsidR="00C00534" w:rsidRPr="00E60A00" w:rsidRDefault="00C00534" w:rsidP="00C00534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трудной жизненной ситуации и (или) социально опасном положении.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 по профилактике выполняет следующие функции:</w:t>
      </w:r>
    </w:p>
    <w:p w:rsidR="00C00534" w:rsidRPr="00E60A00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изучает и анализирует уровень преступности и правонарушений среди обучающихся;</w:t>
      </w:r>
    </w:p>
    <w:p w:rsidR="00C00534" w:rsidRPr="00E60A00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изучает и анализирует состояние и эффективность работы учреждения по п</w:t>
      </w:r>
      <w:r>
        <w:rPr>
          <w:rFonts w:ascii="Times New Roman" w:hAnsi="Times New Roman"/>
          <w:sz w:val="28"/>
          <w:szCs w:val="28"/>
        </w:rPr>
        <w:t xml:space="preserve">рофилактике безнадзорности </w:t>
      </w:r>
      <w:r w:rsidRPr="00E60A00">
        <w:rPr>
          <w:rFonts w:ascii="Times New Roman" w:hAnsi="Times New Roman"/>
          <w:sz w:val="28"/>
          <w:szCs w:val="28"/>
        </w:rPr>
        <w:t>правонарушений и защиты прав несовершеннолетних;</w:t>
      </w:r>
    </w:p>
    <w:p w:rsidR="00C00534" w:rsidRPr="00E60A00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вносит предложения в план работы органов управления учреждением по вопросам профилактики безнадзорности, правонарушений и защиты прав несовершеннолетних;</w:t>
      </w:r>
    </w:p>
    <w:p w:rsidR="00C00534" w:rsidRPr="00E60A00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формирует и постоянно обновляет банк данных об обучающихся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E60A00">
        <w:rPr>
          <w:rFonts w:ascii="Times New Roman" w:hAnsi="Times New Roman"/>
          <w:sz w:val="28"/>
          <w:szCs w:val="28"/>
        </w:rPr>
        <w:t>:</w:t>
      </w:r>
    </w:p>
    <w:p w:rsidR="00C00534" w:rsidRPr="00E60A00" w:rsidRDefault="00C00534" w:rsidP="00C00534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lastRenderedPageBreak/>
        <w:t>систематически пропускающих по неуважительным причинам занятия в учреждении;</w:t>
      </w:r>
    </w:p>
    <w:p w:rsidR="00C00534" w:rsidRPr="00E60A00" w:rsidRDefault="00C00534" w:rsidP="00C00534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склонных к бродяжничеству или попрошайничеству</w:t>
      </w:r>
      <w:r>
        <w:rPr>
          <w:rFonts w:ascii="Times New Roman" w:hAnsi="Times New Roman"/>
          <w:sz w:val="28"/>
          <w:szCs w:val="28"/>
        </w:rPr>
        <w:t>;</w:t>
      </w:r>
    </w:p>
    <w:p w:rsidR="00C00534" w:rsidRPr="00E60A00" w:rsidRDefault="00C00534" w:rsidP="00C00534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безнадзорных (беспризорных);</w:t>
      </w:r>
    </w:p>
    <w:p w:rsidR="00C00534" w:rsidRPr="00E60A00" w:rsidRDefault="00C00534" w:rsidP="00C00534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C00534" w:rsidRPr="00E60A00" w:rsidRDefault="00C00534" w:rsidP="00C00534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употребляющих алкогольную и спиртосодержащую продукцию, пиво и напитки, изготавливаемые на его основе;</w:t>
      </w:r>
    </w:p>
    <w:p w:rsidR="00C00534" w:rsidRPr="003C6F13" w:rsidRDefault="00C00534" w:rsidP="00C00534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состоящих на профилактическом учете учреждения;</w:t>
      </w:r>
    </w:p>
    <w:p w:rsidR="00C00534" w:rsidRPr="004B0BEA" w:rsidRDefault="00C00534" w:rsidP="00C00534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B0BEA">
        <w:rPr>
          <w:rFonts w:ascii="Times New Roman" w:hAnsi="Times New Roman"/>
          <w:sz w:val="28"/>
          <w:szCs w:val="28"/>
        </w:rPr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C00534" w:rsidRPr="00D76AB0" w:rsidRDefault="00C00534" w:rsidP="00C00534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76AB0">
        <w:rPr>
          <w:rFonts w:ascii="Times New Roman" w:hAnsi="Times New Roman"/>
          <w:sz w:val="28"/>
          <w:szCs w:val="28"/>
        </w:rPr>
        <w:t>из числа детей-сирот и детей, оставшихся без попечения родителей;</w:t>
      </w:r>
    </w:p>
    <w:p w:rsidR="00C00534" w:rsidRPr="00E60A00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формирует и постоянно обновляет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</w:p>
    <w:p w:rsidR="00C00534" w:rsidRPr="00E60A00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принимает меры по воспитанию и получению общего образования несовершеннолетними, находящимися в социально опасном положении, а также не посещающими или систематически пропускающими по неуважительным причинам занятия в учреждении;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7"/>
      </w:r>
    </w:p>
    <w:p w:rsidR="00C00534" w:rsidRPr="00A56152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56152">
        <w:rPr>
          <w:rFonts w:ascii="Times New Roman" w:hAnsi="Times New Roman"/>
          <w:sz w:val="28"/>
          <w:szCs w:val="28"/>
        </w:rPr>
        <w:t>рассматривает на своих заседаниях персональные дела обучающихся, их родителей (законных представителей);</w:t>
      </w:r>
    </w:p>
    <w:p w:rsidR="00C00534" w:rsidRPr="00E60A00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организует и проводит индивидуальную профилактическую работу с детьми, а также с родителями (законными представителями) в случае неисполнения ими обязанностей по воспитанию, обучению и (или) содержанию детей и (или) отрицательного влияния на детей либо жестокого обращениями с ними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E60A00">
        <w:rPr>
          <w:rFonts w:ascii="Times New Roman" w:hAnsi="Times New Roman"/>
          <w:sz w:val="28"/>
          <w:szCs w:val="28"/>
        </w:rPr>
        <w:t>;</w:t>
      </w:r>
    </w:p>
    <w:p w:rsidR="00C00534" w:rsidRPr="00A56152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56152">
        <w:rPr>
          <w:rFonts w:ascii="Times New Roman" w:hAnsi="Times New Roman"/>
          <w:sz w:val="28"/>
          <w:szCs w:val="28"/>
        </w:rPr>
        <w:t>изучает условия жизни несовершеннолетних или семей, имеющих детей, и находящихся в трудной жизненной ситуации и (или) социально опасном положении;</w:t>
      </w:r>
      <w:r w:rsidRPr="00A56152">
        <w:rPr>
          <w:rStyle w:val="a6"/>
          <w:rFonts w:ascii="Times New Roman" w:hAnsi="Times New Roman"/>
          <w:sz w:val="28"/>
          <w:szCs w:val="28"/>
        </w:rPr>
        <w:footnoteReference w:id="9"/>
      </w:r>
    </w:p>
    <w:p w:rsidR="00C00534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lastRenderedPageBreak/>
        <w:t>участвует в организации в учреждении общедоступных спортивных секций, технических и иных кружков, клубов и привлечении к занятию в них несовершеннолетних;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10"/>
      </w:r>
    </w:p>
    <w:p w:rsidR="00C00534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осуществляет меры по реализации программ и методик, направленных на формирование законопослушного поведения несовершеннолетних</w:t>
      </w:r>
      <w:r w:rsidRPr="00E60A00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E60A00">
        <w:rPr>
          <w:rFonts w:ascii="Times New Roman" w:hAnsi="Times New Roman"/>
          <w:sz w:val="28"/>
          <w:szCs w:val="28"/>
        </w:rPr>
        <w:t>;</w:t>
      </w:r>
    </w:p>
    <w:p w:rsidR="00C00534" w:rsidRPr="00E60A00" w:rsidRDefault="00C00534" w:rsidP="00C00534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организуют и проводят иные мероприятия, направленные на предупреждение асоциального поведения обучающихся.</w:t>
      </w:r>
    </w:p>
    <w:p w:rsidR="00C00534" w:rsidRPr="00E60A00" w:rsidRDefault="00C00534" w:rsidP="00C005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Права и обязанности Совета по профилактике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 по профилактике имеет право:</w:t>
      </w:r>
    </w:p>
    <w:p w:rsidR="00C00534" w:rsidRPr="00E60A00" w:rsidRDefault="00C00534" w:rsidP="00C00534">
      <w:pPr>
        <w:pStyle w:val="a3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заслушивать на своих заседаниях педагогических работников учреждения о работе по формированию здорового образа жизни, правовой культуры, предупреждению безнадзорности, правонарушений и защите прав несовершеннолетних;</w:t>
      </w:r>
    </w:p>
    <w:p w:rsidR="00C00534" w:rsidRPr="00E60A00" w:rsidRDefault="00C00534" w:rsidP="00C00534">
      <w:pPr>
        <w:pStyle w:val="a3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запрашивать у педагогических работников учреждения информацию об успеваемости, поведении, взаимоотношениях ребенка с родителями (законными представителями) и другими детьми, о роли родителей (законных представителей) в воспитании и обучении ребенка;</w:t>
      </w:r>
    </w:p>
    <w:p w:rsidR="00C00534" w:rsidRPr="00E60A00" w:rsidRDefault="00C00534" w:rsidP="00C00534">
      <w:pPr>
        <w:pStyle w:val="a3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приглашать на свои заседания и п</w:t>
      </w:r>
      <w:r>
        <w:rPr>
          <w:rFonts w:ascii="Times New Roman" w:hAnsi="Times New Roman"/>
          <w:sz w:val="28"/>
          <w:szCs w:val="28"/>
        </w:rPr>
        <w:t xml:space="preserve">роводить индивидуальные беседы </w:t>
      </w:r>
      <w:r w:rsidRPr="00E60A00">
        <w:rPr>
          <w:rFonts w:ascii="Times New Roman" w:hAnsi="Times New Roman"/>
          <w:sz w:val="28"/>
          <w:szCs w:val="28"/>
        </w:rPr>
        <w:t>с несовершеннолетними и их родителями (законными представителями);</w:t>
      </w:r>
    </w:p>
    <w:p w:rsidR="00C00534" w:rsidRPr="00E60A00" w:rsidRDefault="00C00534" w:rsidP="00C00534">
      <w:pPr>
        <w:pStyle w:val="a3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вносить предложения директору учреждения о назначении стимулирующих выплат педагогическим работникам учреждения, обеспечивающих наиболее качественное выполнение должностных обязанностей по правовому воспитанию и профилактике безнадзорности, правонарушений несовершеннолетних, защите их прав.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 по профилактике обязан:</w:t>
      </w:r>
    </w:p>
    <w:p w:rsidR="00C00534" w:rsidRPr="00E60A00" w:rsidRDefault="00C00534" w:rsidP="00C00534">
      <w:pPr>
        <w:pStyle w:val="a3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доводить до сведе</w:t>
      </w:r>
      <w:r>
        <w:rPr>
          <w:rFonts w:ascii="Times New Roman" w:hAnsi="Times New Roman"/>
          <w:sz w:val="28"/>
          <w:szCs w:val="28"/>
        </w:rPr>
        <w:t xml:space="preserve">ния педагогических работников, </w:t>
      </w:r>
      <w:r w:rsidRPr="00E60A00">
        <w:rPr>
          <w:rFonts w:ascii="Times New Roman" w:hAnsi="Times New Roman"/>
          <w:sz w:val="28"/>
          <w:szCs w:val="28"/>
        </w:rPr>
        <w:t>обучающихся и их родителей (законных представителей) информацию о своей деятельности;</w:t>
      </w:r>
    </w:p>
    <w:p w:rsidR="00C00534" w:rsidRPr="00E60A00" w:rsidRDefault="00C00534" w:rsidP="00C00534">
      <w:pPr>
        <w:pStyle w:val="a3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lastRenderedPageBreak/>
        <w:t>ежегодно до 1 июля представлять отчет о результатах деятельности директору учреждения.</w:t>
      </w:r>
    </w:p>
    <w:p w:rsidR="00C00534" w:rsidRPr="00E60A00" w:rsidRDefault="00C00534" w:rsidP="00C005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Организация деятельности Совета по профилактике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Состав Совета по профилактике формируется директором учреждения и утверждается его приказом.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 состав Совета по профилактике входят председатель Совета, заместитель председателя Совета, секретарь и члены Совета. Членами Совета по профилактике могут быть</w:t>
      </w:r>
      <w:r w:rsidRPr="00E60A00">
        <w:rPr>
          <w:rFonts w:ascii="Times New Roman" w:hAnsi="Times New Roman"/>
          <w:sz w:val="24"/>
          <w:szCs w:val="24"/>
        </w:rPr>
        <w:t xml:space="preserve"> </w:t>
      </w:r>
      <w:r w:rsidRPr="00E60A00">
        <w:rPr>
          <w:rFonts w:ascii="Times New Roman" w:hAnsi="Times New Roman"/>
          <w:sz w:val="28"/>
          <w:szCs w:val="28"/>
        </w:rPr>
        <w:t>педагогические, руководящие и иные работники учреждения, представители органов внутренних дел, обучающиеся, родители (законные представители) несовершеннолетних обучающихся.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Председатель Совета по профилактике организует работу Совета, созывает его заседания, председательствует на них и организует ведение протокола.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Секретарь Совета по профилактике отвечает за подготовку заседаний Совета, ведение протокола заседания и достоверность отраженных в нем сведений, а также извещает членов Совета о месте и сроках проведения заседания.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При Совете по профилактике могут создаваться постоянные и временные комиссии и рабочие группы по направлениям своей деятельности. В состав этих комиссий и рабочих групп могут входить, с их согласия, любые лица, которых Совет сочтет необходимыми привлечь для обеспечения эффективной работы комиссии или рабочей группы. Состав комиссий и рабочих групп определяется решением Совета.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Координацию деятельности комиссий и рабочих групп осуществляет председатель Совета.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План работы Совета по профилактике составляется на учебный год, согласовывается с директором учреждения и утверждается решением Совета.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Организационной формой работы Совета по профилактике являются заседания.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lastRenderedPageBreak/>
        <w:t>Очередные заседания Совета по профилактике проводятся в соответствии с планом работы Совета, но не реже четырех раз в течение учебного года.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Внеочередное заседание Совета по профилактике созывается его председателем по собственной инициативе, по требованию </w:t>
      </w:r>
      <w:r w:rsidRPr="00E50D2E">
        <w:rPr>
          <w:rFonts w:ascii="Times New Roman" w:hAnsi="Times New Roman"/>
          <w:sz w:val="28"/>
          <w:szCs w:val="28"/>
        </w:rPr>
        <w:t>департамента обра</w:t>
      </w:r>
      <w:r>
        <w:rPr>
          <w:rFonts w:ascii="Times New Roman" w:hAnsi="Times New Roman"/>
          <w:sz w:val="28"/>
          <w:szCs w:val="28"/>
        </w:rPr>
        <w:t>зования Ярославской области</w:t>
      </w:r>
      <w:r w:rsidRPr="00E60A00">
        <w:rPr>
          <w:rFonts w:ascii="Times New Roman" w:hAnsi="Times New Roman"/>
          <w:sz w:val="28"/>
          <w:szCs w:val="28"/>
        </w:rPr>
        <w:t xml:space="preserve"> или директора учреждения. Совет также может созываться по инициативе не менее чем 1/3 членов Совета.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В случаях, не терпящих отлагательства, заседание Совета по профилактике может быть созвано немедленно без письменного извещения членов Совета.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Заседание Совета по профилактике считается правомочным, если на нем присутствует не менее половины от общего числа членов Совета.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 xml:space="preserve">При отсутствии на заседании Совета по профилактике по уважительной причине члена Совета представленное им в письменной форме мнение учитывается при определении наличия кворума и результатов голосования. Решения Совета могут быть приняты путем проведения заочного голосования. 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Решение Совета по профилактике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Решение Совета по профилактике оформляется протоколом, который подписывается председателем и секретарем Совета.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Возражения кого-либо из членов Совета по профилактике заносятся в протокол заседания Совета.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Лицо, созывающее заседание Совета по профилактике, обязано не позднее чем за 10 дней до его проведения в письменном виде известить об этом каждого члена Совета. В извещении должны быть указаны время и место проведения заседания, форма проведения Совета (заседание или заочное голосование), а также предлагаемая повестка дня.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lastRenderedPageBreak/>
        <w:t>Члены Совета по профилактике вправе вносить предложения о включении в повестку дня Совета дополнительных вопросов не позднее, чем за 5 календарных дней до его проведения.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Лицо, созывающее заседание Совета по профилактике, не вправе вносить изменения в формулировки дополнительных вопросов, предложенных членами Совета для включения в повестку заседания Совета.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В случае если по предложению членов Совета по профилактике в первоначальную повестку заседания Совета вносятся изменения, лицо, созывающее Совет, обязано не позднее чем за 3 дня до его проведения известить всех участников Совета о внесении изменений в повестку заседания.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Лицо, созывающее заседание Совета по профилактике, обязано направить членам Совета информацию и материалы, касающиеся вопросов повестки заседания, вместе с извещением о проведении Совета, а в случае изменения повестки заседания соответствующая информация и материалы направляются вместе с извещением о таком изменении.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Протокол заседания Совета по профилактике составляется не позднее чем через 3 дня после проведения заседания Совета. В протоколе указываются: место и 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Протоколы заседаний Совета по профилактике направляются директору учреждения, полностью или в виде выписок из протокола – заинтересованным лицам.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Решения Совета по профилактике исполняются в установленные им сроки.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Контроль исполнения решения, принятого Советом по профилактике по рассматриваемому вопросу, осуществляется членом Совета, на которого этот контроль возложен Советом.</w:t>
      </w:r>
    </w:p>
    <w:p w:rsidR="00C00534" w:rsidRPr="003C6F13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lastRenderedPageBreak/>
        <w:t>Для исполнения решений Совета по профилактике могут быть подготовлены проекты локальных нормативных актов учреждения, приказов или поручений директора учреждения.</w:t>
      </w:r>
    </w:p>
    <w:p w:rsidR="00C00534" w:rsidRPr="00E60A00" w:rsidRDefault="00C00534" w:rsidP="00C005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Заседания Совета по профилактике проводятся в учреждении. По решению председателя Совета могут проводиться выездные заседания Совета.</w:t>
      </w:r>
    </w:p>
    <w:p w:rsidR="00C00534" w:rsidRDefault="00C00534"/>
    <w:sectPr w:rsidR="00C00534" w:rsidSect="00C005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F1" w:rsidRDefault="008940F1" w:rsidP="00C00534">
      <w:pPr>
        <w:spacing w:after="0" w:line="240" w:lineRule="auto"/>
      </w:pPr>
      <w:r>
        <w:separator/>
      </w:r>
    </w:p>
  </w:endnote>
  <w:endnote w:type="continuationSeparator" w:id="1">
    <w:p w:rsidR="008940F1" w:rsidRDefault="008940F1" w:rsidP="00C0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F1" w:rsidRDefault="008940F1" w:rsidP="00C00534">
      <w:pPr>
        <w:spacing w:after="0" w:line="240" w:lineRule="auto"/>
      </w:pPr>
      <w:r>
        <w:separator/>
      </w:r>
    </w:p>
  </w:footnote>
  <w:footnote w:type="continuationSeparator" w:id="1">
    <w:p w:rsidR="008940F1" w:rsidRDefault="008940F1" w:rsidP="00C00534">
      <w:pPr>
        <w:spacing w:after="0" w:line="240" w:lineRule="auto"/>
      </w:pPr>
      <w:r>
        <w:continuationSeparator/>
      </w:r>
    </w:p>
  </w:footnote>
  <w:footnote w:id="2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п.2 ст.2 ФЗ «Об основах системы профилактики безнадзорности…»</w:t>
      </w:r>
    </w:p>
  </w:footnote>
  <w:footnote w:id="3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подпункты 2 и 3 п.2 ст.14 ФЗ «Об основах системы профилактики безнадзорности…»</w:t>
      </w:r>
    </w:p>
  </w:footnote>
  <w:footnote w:id="4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п.1 ст.2 ФЗ «Об основах системы профилактики безнадзорности…»</w:t>
      </w:r>
    </w:p>
  </w:footnote>
  <w:footnote w:id="5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п.1 ст.2 ФЗ «Об основах системы профилактики безнадзорности…»</w:t>
      </w:r>
    </w:p>
  </w:footnote>
  <w:footnote w:id="6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ст.5 ФЗ «Об основах системы профилактики безнадзорности…»</w:t>
      </w:r>
    </w:p>
  </w:footnote>
  <w:footnote w:id="7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подпункт 2 п.2 ст.14 ФЗ «Об основах системы профилактики безнадзорности…»</w:t>
      </w:r>
    </w:p>
  </w:footnote>
  <w:footnote w:id="8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п.2 ст.5 ФЗ «Об основах системы профилактики безнадзорности…»</w:t>
      </w:r>
    </w:p>
  </w:footnote>
  <w:footnote w:id="9">
    <w:p w:rsidR="00C00534" w:rsidRPr="00A56152" w:rsidRDefault="00C00534" w:rsidP="00C00534">
      <w:pPr>
        <w:pStyle w:val="a4"/>
        <w:rPr>
          <w:rFonts w:ascii="Times New Roman" w:hAnsi="Times New Roman"/>
        </w:rPr>
      </w:pPr>
      <w:r w:rsidRPr="00A56152">
        <w:rPr>
          <w:rStyle w:val="a6"/>
          <w:rFonts w:ascii="Times New Roman" w:hAnsi="Times New Roman"/>
        </w:rPr>
        <w:footnoteRef/>
      </w:r>
      <w:r w:rsidRPr="00A56152">
        <w:rPr>
          <w:rFonts w:ascii="Times New Roman" w:hAnsi="Times New Roman"/>
        </w:rPr>
        <w:t xml:space="preserve"> приказ Минздравсоцразвития от 26.08.2010 №761н, раздел «Социальный педагог»</w:t>
      </w:r>
    </w:p>
  </w:footnote>
  <w:footnote w:id="10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подпункт 4 п.2 ст.14 ФЗ «Об основах системы профилактики безнадзорности…»</w:t>
      </w:r>
    </w:p>
  </w:footnote>
  <w:footnote w:id="11">
    <w:p w:rsidR="00C00534" w:rsidRPr="00E60A00" w:rsidRDefault="00C00534" w:rsidP="00C00534">
      <w:pPr>
        <w:pStyle w:val="a4"/>
        <w:rPr>
          <w:rFonts w:ascii="Times New Roman" w:hAnsi="Times New Roman"/>
        </w:rPr>
      </w:pPr>
      <w:r w:rsidRPr="00E60A00">
        <w:rPr>
          <w:rStyle w:val="a6"/>
          <w:rFonts w:ascii="Times New Roman" w:hAnsi="Times New Roman"/>
        </w:rPr>
        <w:footnoteRef/>
      </w:r>
      <w:r w:rsidRPr="00E60A00">
        <w:rPr>
          <w:rFonts w:ascii="Times New Roman" w:hAnsi="Times New Roman"/>
        </w:rPr>
        <w:t xml:space="preserve"> подпункт 5 п.2 ст.14 ФЗ «Об основах системы профилактики безнадзорности…»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396"/>
    <w:multiLevelType w:val="hybridMultilevel"/>
    <w:tmpl w:val="FBBE4AA8"/>
    <w:lvl w:ilvl="0" w:tplc="87DC8A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5AC2FBC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E19"/>
    <w:multiLevelType w:val="hybridMultilevel"/>
    <w:tmpl w:val="87DED818"/>
    <w:lvl w:ilvl="0" w:tplc="76F65C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949DF"/>
    <w:multiLevelType w:val="hybridMultilevel"/>
    <w:tmpl w:val="0262E132"/>
    <w:lvl w:ilvl="0" w:tplc="2C2A8BC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215B4"/>
    <w:multiLevelType w:val="hybridMultilevel"/>
    <w:tmpl w:val="62B634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534"/>
    <w:rsid w:val="000A0AF4"/>
    <w:rsid w:val="000A15B1"/>
    <w:rsid w:val="007E187B"/>
    <w:rsid w:val="008940F1"/>
    <w:rsid w:val="00C00534"/>
    <w:rsid w:val="00F2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005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05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00534"/>
    <w:rPr>
      <w:vertAlign w:val="superscript"/>
    </w:rPr>
  </w:style>
  <w:style w:type="table" w:styleId="a7">
    <w:name w:val="Table Grid"/>
    <w:basedOn w:val="a1"/>
    <w:uiPriority w:val="59"/>
    <w:rsid w:val="00C00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2021-03-06T15:40:00Z</dcterms:created>
  <dcterms:modified xsi:type="dcterms:W3CDTF">2021-03-06T15:40:00Z</dcterms:modified>
</cp:coreProperties>
</file>